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DD3" w:rsidRPr="005E3DD3" w:rsidRDefault="005E3DD3" w:rsidP="005E3DD3">
      <w:pPr>
        <w:pStyle w:val="ConsNonformat"/>
        <w:widowControl/>
        <w:jc w:val="center"/>
        <w:rPr>
          <w:rFonts w:ascii="Times New Roman" w:hAnsi="Times New Roman"/>
          <w:sz w:val="24"/>
          <w:szCs w:val="24"/>
        </w:rPr>
      </w:pPr>
      <w:r w:rsidRPr="005E3DD3">
        <w:rPr>
          <w:rFonts w:ascii="Times New Roman" w:hAnsi="Times New Roman"/>
          <w:noProof/>
          <w:snapToGrid/>
          <w:sz w:val="24"/>
          <w:szCs w:val="24"/>
        </w:rPr>
        <w:drawing>
          <wp:inline distT="0" distB="0" distL="0" distR="0">
            <wp:extent cx="723900" cy="1009650"/>
            <wp:effectExtent l="19050" t="0" r="0" b="0"/>
            <wp:docPr id="5"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spect="1" noChangeArrowheads="1"/>
                    </pic:cNvPicPr>
                  </pic:nvPicPr>
                  <pic:blipFill>
                    <a:blip r:embed="rId7" cstate="print">
                      <a:grayscl/>
                    </a:blip>
                    <a:srcRect l="14497" r="18364"/>
                    <a:stretch>
                      <a:fillRect/>
                    </a:stretch>
                  </pic:blipFill>
                  <pic:spPr bwMode="auto">
                    <a:xfrm>
                      <a:off x="0" y="0"/>
                      <a:ext cx="723900" cy="1009650"/>
                    </a:xfrm>
                    <a:prstGeom prst="rect">
                      <a:avLst/>
                    </a:prstGeom>
                    <a:noFill/>
                    <a:ln w="9525">
                      <a:noFill/>
                      <a:miter lim="800000"/>
                      <a:headEnd/>
                      <a:tailEnd/>
                    </a:ln>
                  </pic:spPr>
                </pic:pic>
              </a:graphicData>
            </a:graphic>
          </wp:inline>
        </w:drawing>
      </w:r>
      <w:r w:rsidRPr="005E3DD3">
        <w:rPr>
          <w:rFonts w:ascii="Times New Roman" w:hAnsi="Times New Roman"/>
          <w:sz w:val="24"/>
          <w:szCs w:val="24"/>
        </w:rPr>
        <w:t xml:space="preserve"> </w:t>
      </w:r>
    </w:p>
    <w:p w:rsidR="005E3DD3" w:rsidRPr="005E3DD3" w:rsidRDefault="005E3DD3" w:rsidP="005E3DD3">
      <w:pPr>
        <w:pStyle w:val="ConsNonformat"/>
        <w:widowControl/>
        <w:jc w:val="center"/>
        <w:rPr>
          <w:rFonts w:ascii="Times New Roman" w:hAnsi="Times New Roman"/>
          <w:sz w:val="24"/>
          <w:szCs w:val="24"/>
        </w:rPr>
      </w:pPr>
    </w:p>
    <w:p w:rsidR="005E3DD3" w:rsidRPr="005E3DD3" w:rsidRDefault="005E3DD3" w:rsidP="005E3DD3">
      <w:pPr>
        <w:pStyle w:val="3"/>
        <w:framePr w:w="9916" w:h="1873" w:hSpace="180" w:wrap="around" w:vAnchor="text" w:hAnchor="page" w:x="1338" w:y="107"/>
        <w:widowControl w:val="0"/>
        <w:spacing w:after="200"/>
        <w:jc w:val="center"/>
        <w:rPr>
          <w:rFonts w:ascii="Times New Roman" w:hAnsi="Times New Roman"/>
          <w:b/>
          <w:sz w:val="28"/>
          <w:szCs w:val="28"/>
        </w:rPr>
      </w:pPr>
      <w:r w:rsidRPr="005E3DD3">
        <w:rPr>
          <w:rFonts w:ascii="Times New Roman" w:hAnsi="Times New Roman"/>
          <w:b/>
          <w:sz w:val="28"/>
          <w:szCs w:val="28"/>
        </w:rPr>
        <w:t>Городской округ «Закрытое административно – территориальное образование Железного</w:t>
      </w:r>
      <w:proofErr w:type="gramStart"/>
      <w:r w:rsidRPr="005E3DD3">
        <w:rPr>
          <w:rFonts w:ascii="Times New Roman" w:hAnsi="Times New Roman"/>
          <w:b/>
          <w:sz w:val="28"/>
          <w:szCs w:val="28"/>
        </w:rPr>
        <w:t>рск Кр</w:t>
      </w:r>
      <w:proofErr w:type="gramEnd"/>
      <w:r w:rsidRPr="005E3DD3">
        <w:rPr>
          <w:rFonts w:ascii="Times New Roman" w:hAnsi="Times New Roman"/>
          <w:b/>
          <w:sz w:val="28"/>
          <w:szCs w:val="28"/>
        </w:rPr>
        <w:t>асноярского края»</w:t>
      </w:r>
    </w:p>
    <w:p w:rsidR="005E3DD3" w:rsidRPr="005E3DD3" w:rsidRDefault="005E3DD3" w:rsidP="005E3DD3">
      <w:pPr>
        <w:framePr w:w="9916" w:h="1873" w:hSpace="180" w:wrap="around" w:vAnchor="text" w:hAnchor="page" w:x="1338" w:y="107"/>
        <w:jc w:val="center"/>
        <w:rPr>
          <w:rFonts w:ascii="Times New Roman" w:hAnsi="Times New Roman" w:cs="Times New Roman"/>
          <w:b/>
          <w:sz w:val="36"/>
        </w:rPr>
      </w:pPr>
      <w:r w:rsidRPr="005E3DD3">
        <w:rPr>
          <w:rFonts w:ascii="Times New Roman" w:hAnsi="Times New Roman" w:cs="Times New Roman"/>
          <w:b/>
          <w:sz w:val="32"/>
          <w:szCs w:val="32"/>
        </w:rPr>
        <w:t xml:space="preserve">СОВЕТ </w:t>
      </w:r>
      <w:proofErr w:type="gramStart"/>
      <w:r w:rsidRPr="005E3DD3">
        <w:rPr>
          <w:rFonts w:ascii="Times New Roman" w:hAnsi="Times New Roman" w:cs="Times New Roman"/>
          <w:b/>
          <w:sz w:val="32"/>
          <w:szCs w:val="32"/>
        </w:rPr>
        <w:t>ДЕПУТАТОВ</w:t>
      </w:r>
      <w:proofErr w:type="gramEnd"/>
      <w:r w:rsidRPr="005E3DD3">
        <w:rPr>
          <w:rFonts w:ascii="Times New Roman" w:hAnsi="Times New Roman" w:cs="Times New Roman"/>
          <w:b/>
          <w:sz w:val="32"/>
          <w:szCs w:val="32"/>
        </w:rPr>
        <w:t xml:space="preserve">  ЗАТО  г. ЖЕЛЕЗНОГОРСК </w:t>
      </w:r>
    </w:p>
    <w:p w:rsidR="005E3DD3" w:rsidRPr="005E3DD3" w:rsidRDefault="005E3DD3" w:rsidP="005E3DD3">
      <w:pPr>
        <w:framePr w:w="9916" w:h="1873" w:hSpace="180" w:wrap="around" w:vAnchor="text" w:hAnchor="page" w:x="1338" w:y="107"/>
        <w:jc w:val="center"/>
        <w:rPr>
          <w:rFonts w:ascii="Times New Roman" w:hAnsi="Times New Roman" w:cs="Times New Roman"/>
          <w:b/>
          <w:sz w:val="36"/>
        </w:rPr>
      </w:pPr>
      <w:r w:rsidRPr="005E3DD3">
        <w:rPr>
          <w:rFonts w:ascii="Times New Roman" w:hAnsi="Times New Roman" w:cs="Times New Roman"/>
          <w:b/>
          <w:sz w:val="36"/>
        </w:rPr>
        <w:t>РЕШЕНИЕ</w:t>
      </w:r>
    </w:p>
    <w:p w:rsidR="005E3DD3" w:rsidRPr="005E3DD3" w:rsidRDefault="005E3DD3" w:rsidP="005E3DD3">
      <w:pPr>
        <w:framePr w:w="9916" w:h="1873" w:hSpace="180" w:wrap="around" w:vAnchor="text" w:hAnchor="page" w:x="1338" w:y="107"/>
        <w:jc w:val="center"/>
        <w:rPr>
          <w:rFonts w:ascii="Times New Roman" w:hAnsi="Times New Roman" w:cs="Times New Roman"/>
          <w:b/>
          <w:sz w:val="36"/>
        </w:rPr>
      </w:pPr>
    </w:p>
    <w:p w:rsidR="005E3DD3" w:rsidRPr="005E3DD3" w:rsidRDefault="00F36846" w:rsidP="005E3DD3">
      <w:pPr>
        <w:framePr w:w="9722" w:h="441" w:hSpace="180" w:wrap="around" w:vAnchor="text" w:hAnchor="page" w:x="1338" w:y="2891"/>
        <w:rPr>
          <w:rFonts w:ascii="Times New Roman" w:hAnsi="Times New Roman" w:cs="Times New Roman"/>
          <w:sz w:val="24"/>
          <w:szCs w:val="24"/>
        </w:rPr>
      </w:pPr>
      <w:r>
        <w:rPr>
          <w:rFonts w:ascii="Times New Roman" w:hAnsi="Times New Roman" w:cs="Times New Roman"/>
          <w:sz w:val="24"/>
          <w:szCs w:val="24"/>
        </w:rPr>
        <w:t xml:space="preserve">14 мая </w:t>
      </w:r>
      <w:r w:rsidR="005E3DD3" w:rsidRPr="005E3DD3">
        <w:rPr>
          <w:rFonts w:ascii="Times New Roman" w:hAnsi="Times New Roman" w:cs="Times New Roman"/>
          <w:sz w:val="24"/>
          <w:szCs w:val="24"/>
        </w:rPr>
        <w:t xml:space="preserve">2020                                                                                             </w:t>
      </w:r>
      <w:r>
        <w:rPr>
          <w:rFonts w:ascii="Times New Roman" w:hAnsi="Times New Roman" w:cs="Times New Roman"/>
          <w:sz w:val="24"/>
          <w:szCs w:val="24"/>
        </w:rPr>
        <w:t xml:space="preserve">                              </w:t>
      </w:r>
      <w:r w:rsidR="005E3DD3" w:rsidRPr="005E3DD3">
        <w:rPr>
          <w:rFonts w:ascii="Times New Roman" w:hAnsi="Times New Roman" w:cs="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0pt" o:ole="">
            <v:imagedata r:id="rId8" o:title=""/>
          </v:shape>
          <o:OLEObject Type="Embed" ProgID="MSWordArt.2" ShapeID="_x0000_i1025" DrawAspect="Content" ObjectID="_1651909998" r:id="rId9">
            <o:FieldCodes>\s</o:FieldCodes>
          </o:OLEObject>
        </w:object>
      </w:r>
      <w:r w:rsidR="005E3DD3" w:rsidRPr="005E3DD3">
        <w:rPr>
          <w:rFonts w:ascii="Times New Roman" w:hAnsi="Times New Roman" w:cs="Times New Roman"/>
          <w:sz w:val="24"/>
          <w:szCs w:val="24"/>
        </w:rPr>
        <w:t xml:space="preserve"> </w:t>
      </w:r>
      <w:r>
        <w:rPr>
          <w:rFonts w:ascii="Times New Roman" w:hAnsi="Times New Roman" w:cs="Times New Roman"/>
          <w:sz w:val="24"/>
          <w:szCs w:val="24"/>
        </w:rPr>
        <w:t>52-314Р</w:t>
      </w:r>
    </w:p>
    <w:p w:rsidR="005E3DD3" w:rsidRPr="005E3DD3" w:rsidRDefault="005E3DD3" w:rsidP="005E3DD3">
      <w:pPr>
        <w:framePr w:w="9722" w:h="441" w:hSpace="180" w:wrap="around" w:vAnchor="text" w:hAnchor="page" w:x="1338" w:y="2891"/>
        <w:spacing w:after="0"/>
        <w:jc w:val="center"/>
        <w:rPr>
          <w:rFonts w:ascii="Times New Roman" w:hAnsi="Times New Roman" w:cs="Times New Roman"/>
          <w:sz w:val="24"/>
          <w:szCs w:val="24"/>
        </w:rPr>
      </w:pPr>
      <w:r w:rsidRPr="005E3DD3">
        <w:rPr>
          <w:rFonts w:ascii="Times New Roman" w:hAnsi="Times New Roman" w:cs="Times New Roman"/>
          <w:b/>
          <w:sz w:val="24"/>
          <w:szCs w:val="24"/>
        </w:rPr>
        <w:t>г. Железногорск</w:t>
      </w:r>
    </w:p>
    <w:p w:rsidR="005E3DD3" w:rsidRDefault="005E3DD3" w:rsidP="007003B5">
      <w:pPr>
        <w:widowControl w:val="0"/>
        <w:spacing w:after="0" w:line="240" w:lineRule="auto"/>
        <w:jc w:val="both"/>
        <w:rPr>
          <w:rFonts w:ascii="Times New Roman" w:hAnsi="Times New Roman"/>
          <w:sz w:val="28"/>
          <w:szCs w:val="28"/>
        </w:rPr>
      </w:pPr>
    </w:p>
    <w:p w:rsidR="007003B5" w:rsidRPr="00EA13B1" w:rsidRDefault="007003B5" w:rsidP="007003B5">
      <w:pPr>
        <w:widowControl w:val="0"/>
        <w:spacing w:after="0" w:line="240" w:lineRule="auto"/>
        <w:jc w:val="both"/>
        <w:rPr>
          <w:rFonts w:ascii="Times New Roman" w:hAnsi="Times New Roman"/>
          <w:sz w:val="28"/>
          <w:szCs w:val="28"/>
        </w:rPr>
      </w:pPr>
      <w:r w:rsidRPr="00EA13B1">
        <w:rPr>
          <w:rFonts w:ascii="Times New Roman" w:hAnsi="Times New Roman"/>
          <w:sz w:val="28"/>
          <w:szCs w:val="28"/>
        </w:rPr>
        <w:t>О внесении изменени</w:t>
      </w:r>
      <w:r w:rsidR="00CB07D9">
        <w:rPr>
          <w:rFonts w:ascii="Times New Roman" w:hAnsi="Times New Roman"/>
          <w:sz w:val="28"/>
          <w:szCs w:val="28"/>
        </w:rPr>
        <w:t>я</w:t>
      </w:r>
      <w:r w:rsidRPr="00EA13B1">
        <w:rPr>
          <w:rFonts w:ascii="Times New Roman" w:hAnsi="Times New Roman"/>
          <w:sz w:val="28"/>
          <w:szCs w:val="28"/>
        </w:rPr>
        <w:t xml:space="preserve"> в решение Совета </w:t>
      </w:r>
      <w:proofErr w:type="gramStart"/>
      <w:r w:rsidRPr="00EA13B1">
        <w:rPr>
          <w:rFonts w:ascii="Times New Roman" w:hAnsi="Times New Roman"/>
          <w:sz w:val="28"/>
          <w:szCs w:val="28"/>
        </w:rPr>
        <w:t>депутатов</w:t>
      </w:r>
      <w:proofErr w:type="gramEnd"/>
      <w:r w:rsidRPr="00EA13B1">
        <w:rPr>
          <w:rFonts w:ascii="Times New Roman" w:hAnsi="Times New Roman"/>
          <w:sz w:val="28"/>
          <w:szCs w:val="28"/>
        </w:rPr>
        <w:t xml:space="preserve"> ЗАТО г.</w:t>
      </w:r>
      <w:r>
        <w:rPr>
          <w:rFonts w:ascii="Times New Roman" w:hAnsi="Times New Roman"/>
          <w:sz w:val="28"/>
          <w:szCs w:val="28"/>
        </w:rPr>
        <w:t xml:space="preserve"> </w:t>
      </w:r>
      <w:r w:rsidRPr="00EA13B1">
        <w:rPr>
          <w:rFonts w:ascii="Times New Roman" w:hAnsi="Times New Roman"/>
          <w:sz w:val="28"/>
          <w:szCs w:val="28"/>
        </w:rPr>
        <w:t xml:space="preserve">Железногорск от 26.02.2009 № </w:t>
      </w:r>
      <w:bookmarkStart w:id="0" w:name="_GoBack"/>
      <w:r w:rsidRPr="00EA13B1">
        <w:rPr>
          <w:rFonts w:ascii="Times New Roman" w:hAnsi="Times New Roman"/>
          <w:sz w:val="28"/>
          <w:szCs w:val="28"/>
        </w:rPr>
        <w:t xml:space="preserve">52-388Р </w:t>
      </w:r>
      <w:bookmarkEnd w:id="0"/>
      <w:r>
        <w:rPr>
          <w:rFonts w:ascii="Times New Roman" w:hAnsi="Times New Roman"/>
          <w:sz w:val="28"/>
          <w:szCs w:val="28"/>
        </w:rPr>
        <w:t xml:space="preserve">«Об утверждении </w:t>
      </w:r>
      <w:r w:rsidRPr="00EA13B1">
        <w:rPr>
          <w:rFonts w:ascii="Times New Roman" w:hAnsi="Times New Roman"/>
          <w:sz w:val="28"/>
          <w:szCs w:val="28"/>
        </w:rPr>
        <w:t>Положени</w:t>
      </w:r>
      <w:r>
        <w:rPr>
          <w:rFonts w:ascii="Times New Roman" w:hAnsi="Times New Roman"/>
          <w:sz w:val="28"/>
          <w:szCs w:val="28"/>
        </w:rPr>
        <w:t>я</w:t>
      </w:r>
      <w:r w:rsidRPr="00EA13B1">
        <w:rPr>
          <w:rFonts w:ascii="Times New Roman" w:hAnsi="Times New Roman"/>
          <w:sz w:val="28"/>
          <w:szCs w:val="28"/>
        </w:rPr>
        <w:t xml:space="preserve"> об оплате труда депутатов, выборных должностных лиц местного самоуправления, осуществляющих свои полномочия на постоянной основе, и муниципальных служащих в органах местного самоуправления ЗАТО Железногорск</w:t>
      </w:r>
      <w:r>
        <w:rPr>
          <w:rFonts w:ascii="Times New Roman" w:hAnsi="Times New Roman"/>
          <w:sz w:val="28"/>
          <w:szCs w:val="28"/>
        </w:rPr>
        <w:t xml:space="preserve">» </w:t>
      </w:r>
    </w:p>
    <w:p w:rsidR="00F91198" w:rsidRDefault="00F91198" w:rsidP="007003B5">
      <w:pPr>
        <w:widowControl w:val="0"/>
        <w:autoSpaceDE w:val="0"/>
        <w:autoSpaceDN w:val="0"/>
        <w:adjustRightInd w:val="0"/>
        <w:spacing w:after="0" w:line="240" w:lineRule="auto"/>
        <w:jc w:val="center"/>
        <w:rPr>
          <w:rFonts w:ascii="Times New Roman" w:hAnsi="Times New Roman" w:cs="Times New Roman"/>
          <w:sz w:val="28"/>
          <w:szCs w:val="28"/>
        </w:rPr>
      </w:pPr>
    </w:p>
    <w:p w:rsidR="00F2718E" w:rsidRPr="00C94280" w:rsidRDefault="00F2718E" w:rsidP="00C94280">
      <w:pPr>
        <w:widowControl w:val="0"/>
        <w:autoSpaceDE w:val="0"/>
        <w:autoSpaceDN w:val="0"/>
        <w:adjustRightInd w:val="0"/>
        <w:spacing w:after="0" w:line="240" w:lineRule="auto"/>
        <w:jc w:val="center"/>
        <w:rPr>
          <w:rFonts w:ascii="Times New Roman" w:hAnsi="Times New Roman" w:cs="Times New Roman"/>
          <w:sz w:val="28"/>
          <w:szCs w:val="28"/>
        </w:rPr>
      </w:pPr>
    </w:p>
    <w:p w:rsidR="001E2282" w:rsidRPr="001E2282" w:rsidRDefault="001E2282" w:rsidP="00033E5F">
      <w:pPr>
        <w:pStyle w:val="aa"/>
        <w:widowControl w:val="0"/>
        <w:spacing w:after="0" w:line="240" w:lineRule="auto"/>
        <w:ind w:left="0" w:firstLine="567"/>
        <w:jc w:val="both"/>
        <w:rPr>
          <w:rFonts w:ascii="Times New Roman" w:hAnsi="Times New Roman" w:cs="Times New Roman"/>
          <w:sz w:val="28"/>
          <w:szCs w:val="28"/>
        </w:rPr>
      </w:pPr>
      <w:r w:rsidRPr="001E2282">
        <w:rPr>
          <w:rFonts w:ascii="Times New Roman" w:hAnsi="Times New Roman" w:cs="Times New Roman"/>
          <w:sz w:val="28"/>
          <w:szCs w:val="28"/>
        </w:rPr>
        <w:t xml:space="preserve">На основании закона Красноярского края от </w:t>
      </w:r>
      <w:r w:rsidR="00B150FA">
        <w:rPr>
          <w:rFonts w:ascii="Times New Roman" w:hAnsi="Times New Roman" w:cs="Times New Roman"/>
          <w:sz w:val="28"/>
          <w:szCs w:val="28"/>
        </w:rPr>
        <w:t>0</w:t>
      </w:r>
      <w:r w:rsidR="009017D2">
        <w:rPr>
          <w:rFonts w:ascii="Times New Roman" w:hAnsi="Times New Roman" w:cs="Times New Roman"/>
          <w:sz w:val="28"/>
          <w:szCs w:val="28"/>
        </w:rPr>
        <w:t>5</w:t>
      </w:r>
      <w:r w:rsidRPr="001E2282">
        <w:rPr>
          <w:rFonts w:ascii="Times New Roman" w:hAnsi="Times New Roman" w:cs="Times New Roman"/>
          <w:sz w:val="28"/>
          <w:szCs w:val="28"/>
        </w:rPr>
        <w:t>.1</w:t>
      </w:r>
      <w:r w:rsidR="00B150FA">
        <w:rPr>
          <w:rFonts w:ascii="Times New Roman" w:hAnsi="Times New Roman" w:cs="Times New Roman"/>
          <w:sz w:val="28"/>
          <w:szCs w:val="28"/>
        </w:rPr>
        <w:t>2</w:t>
      </w:r>
      <w:r w:rsidRPr="001E2282">
        <w:rPr>
          <w:rFonts w:ascii="Times New Roman" w:hAnsi="Times New Roman" w:cs="Times New Roman"/>
          <w:sz w:val="28"/>
          <w:szCs w:val="28"/>
        </w:rPr>
        <w:t>.201</w:t>
      </w:r>
      <w:r w:rsidR="009017D2">
        <w:rPr>
          <w:rFonts w:ascii="Times New Roman" w:hAnsi="Times New Roman" w:cs="Times New Roman"/>
          <w:sz w:val="28"/>
          <w:szCs w:val="28"/>
        </w:rPr>
        <w:t>9</w:t>
      </w:r>
      <w:r w:rsidRPr="001E2282">
        <w:rPr>
          <w:rFonts w:ascii="Times New Roman" w:hAnsi="Times New Roman" w:cs="Times New Roman"/>
          <w:sz w:val="28"/>
          <w:szCs w:val="28"/>
        </w:rPr>
        <w:t xml:space="preserve"> № </w:t>
      </w:r>
      <w:r w:rsidR="009017D2">
        <w:rPr>
          <w:rFonts w:ascii="Times New Roman" w:hAnsi="Times New Roman" w:cs="Times New Roman"/>
          <w:sz w:val="28"/>
          <w:szCs w:val="28"/>
        </w:rPr>
        <w:t>8</w:t>
      </w:r>
      <w:r w:rsidRPr="001E2282">
        <w:rPr>
          <w:rFonts w:ascii="Times New Roman" w:hAnsi="Times New Roman" w:cs="Times New Roman"/>
          <w:sz w:val="28"/>
          <w:szCs w:val="28"/>
        </w:rPr>
        <w:t>-</w:t>
      </w:r>
      <w:r w:rsidR="009017D2">
        <w:rPr>
          <w:rFonts w:ascii="Times New Roman" w:hAnsi="Times New Roman" w:cs="Times New Roman"/>
          <w:sz w:val="28"/>
          <w:szCs w:val="28"/>
        </w:rPr>
        <w:t>3414</w:t>
      </w:r>
      <w:r w:rsidRPr="001E2282">
        <w:rPr>
          <w:rFonts w:ascii="Times New Roman" w:hAnsi="Times New Roman" w:cs="Times New Roman"/>
          <w:sz w:val="28"/>
          <w:szCs w:val="28"/>
        </w:rPr>
        <w:t xml:space="preserve"> «О краевом бюджете на 20</w:t>
      </w:r>
      <w:r w:rsidR="009017D2">
        <w:rPr>
          <w:rFonts w:ascii="Times New Roman" w:hAnsi="Times New Roman" w:cs="Times New Roman"/>
          <w:sz w:val="28"/>
          <w:szCs w:val="28"/>
        </w:rPr>
        <w:t>20</w:t>
      </w:r>
      <w:r w:rsidRPr="001E2282">
        <w:rPr>
          <w:rFonts w:ascii="Times New Roman" w:hAnsi="Times New Roman" w:cs="Times New Roman"/>
          <w:sz w:val="28"/>
          <w:szCs w:val="28"/>
        </w:rPr>
        <w:t xml:space="preserve"> год и плановый период 20</w:t>
      </w:r>
      <w:r w:rsidR="00B150FA">
        <w:rPr>
          <w:rFonts w:ascii="Times New Roman" w:hAnsi="Times New Roman" w:cs="Times New Roman"/>
          <w:sz w:val="28"/>
          <w:szCs w:val="28"/>
        </w:rPr>
        <w:t>2</w:t>
      </w:r>
      <w:r w:rsidR="009017D2">
        <w:rPr>
          <w:rFonts w:ascii="Times New Roman" w:hAnsi="Times New Roman" w:cs="Times New Roman"/>
          <w:sz w:val="28"/>
          <w:szCs w:val="28"/>
        </w:rPr>
        <w:t>1</w:t>
      </w:r>
      <w:r w:rsidRPr="001E2282">
        <w:rPr>
          <w:rFonts w:ascii="Times New Roman" w:hAnsi="Times New Roman" w:cs="Times New Roman"/>
          <w:sz w:val="28"/>
          <w:szCs w:val="28"/>
        </w:rPr>
        <w:t xml:space="preserve"> – 202</w:t>
      </w:r>
      <w:r w:rsidR="009017D2">
        <w:rPr>
          <w:rFonts w:ascii="Times New Roman" w:hAnsi="Times New Roman" w:cs="Times New Roman"/>
          <w:sz w:val="28"/>
          <w:szCs w:val="28"/>
        </w:rPr>
        <w:t>2</w:t>
      </w:r>
      <w:r w:rsidRPr="001E2282">
        <w:rPr>
          <w:rFonts w:ascii="Times New Roman" w:hAnsi="Times New Roman" w:cs="Times New Roman"/>
          <w:sz w:val="28"/>
          <w:szCs w:val="28"/>
        </w:rPr>
        <w:t xml:space="preserve"> годов», в соответствии с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Уставом ЗАТО Железногорск, Совет депутатов</w:t>
      </w:r>
    </w:p>
    <w:p w:rsidR="00BC5836" w:rsidRDefault="00BC5836" w:rsidP="001E22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91198" w:rsidRDefault="00BC583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РЕШИЛ</w:t>
      </w:r>
      <w:r w:rsidR="00F91198" w:rsidRPr="00010E5C">
        <w:rPr>
          <w:rFonts w:ascii="Times New Roman" w:hAnsi="Times New Roman" w:cs="Times New Roman"/>
          <w:sz w:val="28"/>
          <w:szCs w:val="28"/>
        </w:rPr>
        <w:t>:</w:t>
      </w:r>
    </w:p>
    <w:p w:rsidR="00BC5836" w:rsidRPr="00010E5C" w:rsidRDefault="00BC583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73B27" w:rsidRDefault="00F91198" w:rsidP="00445B32">
      <w:pPr>
        <w:widowControl w:val="0"/>
        <w:tabs>
          <w:tab w:val="left" w:pos="567"/>
        </w:tabs>
        <w:spacing w:after="0" w:line="240" w:lineRule="auto"/>
        <w:ind w:firstLine="567"/>
        <w:jc w:val="both"/>
        <w:rPr>
          <w:rFonts w:ascii="Times New Roman" w:hAnsi="Times New Roman"/>
          <w:sz w:val="28"/>
          <w:szCs w:val="28"/>
        </w:rPr>
      </w:pPr>
      <w:r w:rsidRPr="00010E5C">
        <w:rPr>
          <w:rFonts w:ascii="Times New Roman" w:hAnsi="Times New Roman" w:cs="Times New Roman"/>
          <w:sz w:val="28"/>
          <w:szCs w:val="28"/>
        </w:rPr>
        <w:t xml:space="preserve">1. </w:t>
      </w:r>
      <w:r w:rsidR="00381922" w:rsidRPr="00EA13B1">
        <w:rPr>
          <w:rFonts w:ascii="Times New Roman" w:hAnsi="Times New Roman"/>
          <w:sz w:val="28"/>
          <w:szCs w:val="28"/>
        </w:rPr>
        <w:t xml:space="preserve">Внести </w:t>
      </w:r>
      <w:r w:rsidR="008B0D94">
        <w:rPr>
          <w:rFonts w:ascii="Times New Roman" w:hAnsi="Times New Roman"/>
          <w:sz w:val="28"/>
          <w:szCs w:val="28"/>
        </w:rPr>
        <w:t xml:space="preserve">в приложение № 1 к </w:t>
      </w:r>
      <w:r w:rsidR="00381922">
        <w:rPr>
          <w:rFonts w:ascii="Times New Roman" w:hAnsi="Times New Roman"/>
          <w:sz w:val="28"/>
          <w:szCs w:val="28"/>
        </w:rPr>
        <w:t>решени</w:t>
      </w:r>
      <w:r w:rsidR="008B0D94">
        <w:rPr>
          <w:rFonts w:ascii="Times New Roman" w:hAnsi="Times New Roman"/>
          <w:sz w:val="28"/>
          <w:szCs w:val="28"/>
        </w:rPr>
        <w:t>ю</w:t>
      </w:r>
      <w:r w:rsidR="00381922">
        <w:rPr>
          <w:rFonts w:ascii="Times New Roman" w:hAnsi="Times New Roman"/>
          <w:sz w:val="28"/>
          <w:szCs w:val="28"/>
        </w:rPr>
        <w:t xml:space="preserve"> Совета депутатов ЗАТО </w:t>
      </w:r>
      <w:r w:rsidR="008B0D94">
        <w:rPr>
          <w:rFonts w:ascii="Times New Roman" w:hAnsi="Times New Roman"/>
          <w:sz w:val="28"/>
          <w:szCs w:val="28"/>
        </w:rPr>
        <w:t xml:space="preserve">                   </w:t>
      </w:r>
      <w:r w:rsidR="00381922">
        <w:rPr>
          <w:rFonts w:ascii="Times New Roman" w:hAnsi="Times New Roman"/>
          <w:sz w:val="28"/>
          <w:szCs w:val="28"/>
        </w:rPr>
        <w:t xml:space="preserve">г. Железногорск от </w:t>
      </w:r>
      <w:r w:rsidR="00381922" w:rsidRPr="00EA13B1">
        <w:rPr>
          <w:rFonts w:ascii="Times New Roman" w:hAnsi="Times New Roman"/>
          <w:sz w:val="28"/>
          <w:szCs w:val="28"/>
        </w:rPr>
        <w:t xml:space="preserve">26.02.2009 № 52-388Р </w:t>
      </w:r>
      <w:r w:rsidR="00381922">
        <w:rPr>
          <w:rFonts w:ascii="Times New Roman" w:hAnsi="Times New Roman"/>
          <w:sz w:val="28"/>
          <w:szCs w:val="28"/>
        </w:rPr>
        <w:t xml:space="preserve">«Об утверждении </w:t>
      </w:r>
      <w:r w:rsidR="00381922" w:rsidRPr="00EA13B1">
        <w:rPr>
          <w:rFonts w:ascii="Times New Roman" w:hAnsi="Times New Roman"/>
          <w:sz w:val="28"/>
          <w:szCs w:val="28"/>
        </w:rPr>
        <w:t>Положени</w:t>
      </w:r>
      <w:r w:rsidR="00381922">
        <w:rPr>
          <w:rFonts w:ascii="Times New Roman" w:hAnsi="Times New Roman"/>
          <w:sz w:val="28"/>
          <w:szCs w:val="28"/>
        </w:rPr>
        <w:t>я</w:t>
      </w:r>
      <w:r w:rsidR="00381922" w:rsidRPr="00EA13B1">
        <w:rPr>
          <w:rFonts w:ascii="Times New Roman" w:hAnsi="Times New Roman"/>
          <w:sz w:val="28"/>
          <w:szCs w:val="28"/>
        </w:rPr>
        <w:t xml:space="preserve"> об оплате труда депутатов, выборных должностных лиц местного самоуправления, осуществляющих свои полномочия на постоянной основе, и муниципальных служащих в органах местного самоуправления ЗАТО Железногорск</w:t>
      </w:r>
      <w:r w:rsidR="00381922">
        <w:rPr>
          <w:rFonts w:ascii="Times New Roman" w:hAnsi="Times New Roman"/>
          <w:sz w:val="28"/>
          <w:szCs w:val="28"/>
        </w:rPr>
        <w:t xml:space="preserve">» </w:t>
      </w:r>
      <w:r w:rsidR="008B0D94">
        <w:rPr>
          <w:rFonts w:ascii="Times New Roman" w:hAnsi="Times New Roman"/>
          <w:sz w:val="28"/>
          <w:szCs w:val="28"/>
        </w:rPr>
        <w:t>следующее изменение:</w:t>
      </w:r>
    </w:p>
    <w:p w:rsidR="009B2846" w:rsidRDefault="009B2846" w:rsidP="009B2846">
      <w:pPr>
        <w:widowControl w:val="0"/>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1.1.</w:t>
      </w:r>
      <w:r>
        <w:rPr>
          <w:rFonts w:ascii="Times New Roman" w:hAnsi="Times New Roman" w:cs="Times New Roman"/>
          <w:sz w:val="28"/>
          <w:szCs w:val="28"/>
        </w:rPr>
        <w:t xml:space="preserve"> </w:t>
      </w:r>
      <w:r>
        <w:rPr>
          <w:rFonts w:ascii="Times New Roman" w:hAnsi="Times New Roman"/>
          <w:sz w:val="28"/>
          <w:szCs w:val="28"/>
        </w:rPr>
        <w:t>Раздел 8 изложить в редакции:</w:t>
      </w:r>
    </w:p>
    <w:p w:rsidR="009B2846" w:rsidRDefault="009B2846" w:rsidP="009B2846">
      <w:pPr>
        <w:widowControl w:val="0"/>
        <w:tabs>
          <w:tab w:val="left" w:pos="567"/>
        </w:tabs>
        <w:spacing w:after="0" w:line="240" w:lineRule="auto"/>
        <w:ind w:firstLine="567"/>
        <w:jc w:val="center"/>
        <w:rPr>
          <w:rFonts w:ascii="Times New Roman" w:hAnsi="Times New Roman"/>
          <w:sz w:val="28"/>
          <w:szCs w:val="28"/>
        </w:rPr>
      </w:pPr>
      <w:r>
        <w:rPr>
          <w:rFonts w:ascii="Times New Roman" w:hAnsi="Times New Roman"/>
          <w:sz w:val="28"/>
          <w:szCs w:val="28"/>
        </w:rPr>
        <w:t>« 8. ЕЖЕМЕСЯЧНОЕ ДЕНЕЖНОЕ ПООЩРЕНИЕ</w:t>
      </w:r>
    </w:p>
    <w:p w:rsidR="009B2846" w:rsidRDefault="009B2846" w:rsidP="009B2846">
      <w:pPr>
        <w:widowControl w:val="0"/>
        <w:tabs>
          <w:tab w:val="left" w:pos="567"/>
        </w:tabs>
        <w:spacing w:after="0" w:line="240" w:lineRule="auto"/>
        <w:ind w:firstLine="567"/>
        <w:jc w:val="center"/>
        <w:rPr>
          <w:rFonts w:ascii="Times New Roman" w:hAnsi="Times New Roman"/>
          <w:sz w:val="28"/>
          <w:szCs w:val="28"/>
        </w:rPr>
      </w:pPr>
    </w:p>
    <w:p w:rsidR="00715D21" w:rsidRDefault="00715D21" w:rsidP="00715D21">
      <w:pPr>
        <w:spacing w:after="0" w:line="240" w:lineRule="auto"/>
        <w:ind w:firstLine="567"/>
        <w:jc w:val="both"/>
        <w:rPr>
          <w:rFonts w:ascii="Times New Roman" w:hAnsi="Times New Roman" w:cs="Times New Roman"/>
          <w:sz w:val="28"/>
        </w:rPr>
      </w:pPr>
      <w:r>
        <w:rPr>
          <w:rFonts w:ascii="Times New Roman" w:hAnsi="Times New Roman"/>
          <w:sz w:val="28"/>
          <w:szCs w:val="28"/>
        </w:rPr>
        <w:t xml:space="preserve">8.1. </w:t>
      </w:r>
      <w:r>
        <w:rPr>
          <w:rFonts w:ascii="Times New Roman" w:hAnsi="Times New Roman" w:cs="Times New Roman"/>
          <w:sz w:val="28"/>
        </w:rPr>
        <w:t>Муниципальному служащему ежемесячно выплачивается денежное поощрение в размере от 0,5 до 2,9 должностных окладов по всем группам должностей.</w:t>
      </w:r>
    </w:p>
    <w:p w:rsidR="00715D21" w:rsidRDefault="00715D21" w:rsidP="00715D21">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8.2. Конкретный размер ежемесячного денежного поощрения устанавливается муниципальному служащему с учетом важности и сложности задач и функций, возложенных на соответствующий орган местного самоуправления, его структурное подразделение, исполнительской дисциплины муниципального служащего и  качественного исполнения заданий. </w:t>
      </w:r>
    </w:p>
    <w:p w:rsidR="00715D21" w:rsidRDefault="00715D21" w:rsidP="00715D21">
      <w:pPr>
        <w:spacing w:after="0" w:line="240" w:lineRule="auto"/>
        <w:ind w:firstLine="567"/>
        <w:jc w:val="both"/>
        <w:rPr>
          <w:rFonts w:ascii="Times New Roman" w:hAnsi="Times New Roman" w:cs="Times New Roman"/>
          <w:sz w:val="28"/>
        </w:rPr>
      </w:pPr>
      <w:r>
        <w:rPr>
          <w:rFonts w:ascii="Times New Roman" w:hAnsi="Times New Roman" w:cs="Times New Roman"/>
          <w:sz w:val="28"/>
        </w:rPr>
        <w:t>Установленный муниципальному служащему размер ежемесячного денежного поощрения может быть уменьшен не более чем на 50% за ненадлежащее исполнение  должностных обязанностей, определенных должностной инструкцией.</w:t>
      </w:r>
    </w:p>
    <w:p w:rsidR="00715D21" w:rsidRDefault="00715D21" w:rsidP="00715D21">
      <w:pPr>
        <w:spacing w:after="0" w:line="240" w:lineRule="auto"/>
        <w:ind w:firstLine="567"/>
        <w:jc w:val="both"/>
        <w:rPr>
          <w:rFonts w:ascii="Times New Roman" w:hAnsi="Times New Roman" w:cs="Times New Roman"/>
          <w:sz w:val="28"/>
        </w:rPr>
      </w:pPr>
      <w:r>
        <w:rPr>
          <w:rFonts w:ascii="Times New Roman" w:hAnsi="Times New Roman" w:cs="Times New Roman"/>
          <w:sz w:val="28"/>
        </w:rPr>
        <w:t>8.3. Глава ЗАТО г. Железногорск, Председатель Совета депутатов ЗАТО г. Железногорск принимают решение об установлении (изменении) размера ежемесячного денежного поощрения, самостоятельно или по ходатайству первого заместителя Главы ЗАТО г. Железногорск, заместителя Главы ЗАТО г. Железногорск, руководителя структурного подразделения, руководителя отраслевого (функционального) органа Администрации ЗАТО г. Железногорск, начальника (заведующего) отдела, не входящего в состав структурного подразделения и отраслевого (функционального) органа Администрации ЗАТО г. Железногорск.</w:t>
      </w:r>
    </w:p>
    <w:p w:rsidR="00715D21" w:rsidRDefault="00715D21" w:rsidP="00715D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5D21">
        <w:rPr>
          <w:rFonts w:ascii="Times New Roman" w:hAnsi="Times New Roman" w:cs="Times New Roman"/>
          <w:sz w:val="28"/>
          <w:szCs w:val="28"/>
        </w:rPr>
        <w:t>Размер ежемесячного денежного поощрения муниципальным служащим Администрации ЗАТО г. Железногорск устанавливается распоряжением Администрации ЗАТО г. Железногорск, муниципальным служащим Совета депутатов ЗАТО г. Железногорск – распоряжением Председателя Совета депутатов ЗАТО г. Железногорск.</w:t>
      </w:r>
      <w:r w:rsidRPr="00C312AB">
        <w:rPr>
          <w:rFonts w:ascii="Times New Roman" w:hAnsi="Times New Roman" w:cs="Times New Roman"/>
          <w:sz w:val="28"/>
          <w:szCs w:val="28"/>
        </w:rPr>
        <w:t xml:space="preserve"> </w:t>
      </w:r>
    </w:p>
    <w:p w:rsidR="00715D21" w:rsidRDefault="00715D21" w:rsidP="00715D21">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Решение о снижении размера ежемесячного денежного поощрения му</w:t>
      </w:r>
      <w:r w:rsidRPr="00C312AB">
        <w:rPr>
          <w:rFonts w:ascii="Times New Roman" w:hAnsi="Times New Roman" w:cs="Times New Roman"/>
          <w:sz w:val="28"/>
          <w:szCs w:val="28"/>
        </w:rPr>
        <w:t xml:space="preserve">ниципальным служащим Администрации ЗАТО г. Железногорск </w:t>
      </w:r>
      <w:r>
        <w:rPr>
          <w:rFonts w:ascii="Times New Roman" w:hAnsi="Times New Roman" w:cs="Times New Roman"/>
          <w:sz w:val="28"/>
          <w:szCs w:val="28"/>
        </w:rPr>
        <w:t>оформляется распоряжением Администрации З</w:t>
      </w:r>
      <w:r w:rsidRPr="00C312AB">
        <w:rPr>
          <w:rFonts w:ascii="Times New Roman" w:hAnsi="Times New Roman" w:cs="Times New Roman"/>
          <w:sz w:val="28"/>
          <w:szCs w:val="28"/>
        </w:rPr>
        <w:t xml:space="preserve">АТО г. Железногорск, муниципальным служащим Совета депутатов ЗАТО г. Железногорск </w:t>
      </w:r>
      <w:r>
        <w:rPr>
          <w:rFonts w:ascii="Times New Roman" w:hAnsi="Times New Roman" w:cs="Times New Roman"/>
          <w:sz w:val="28"/>
          <w:szCs w:val="28"/>
        </w:rPr>
        <w:t>–</w:t>
      </w:r>
      <w:r w:rsidRPr="00C312AB">
        <w:rPr>
          <w:rFonts w:ascii="Times New Roman" w:hAnsi="Times New Roman" w:cs="Times New Roman"/>
          <w:sz w:val="28"/>
          <w:szCs w:val="28"/>
        </w:rPr>
        <w:t xml:space="preserve"> </w:t>
      </w:r>
      <w:r>
        <w:rPr>
          <w:rFonts w:ascii="Times New Roman" w:hAnsi="Times New Roman" w:cs="Times New Roman"/>
          <w:sz w:val="28"/>
          <w:szCs w:val="28"/>
        </w:rPr>
        <w:t xml:space="preserve">распоряжением Председателя Совета депутатов </w:t>
      </w:r>
      <w:r w:rsidRPr="00C312AB">
        <w:rPr>
          <w:rFonts w:ascii="Times New Roman" w:hAnsi="Times New Roman" w:cs="Times New Roman"/>
          <w:sz w:val="28"/>
          <w:szCs w:val="28"/>
        </w:rPr>
        <w:t>ЗАТО г. Железногорск</w:t>
      </w:r>
      <w:r>
        <w:rPr>
          <w:rFonts w:ascii="Times New Roman" w:hAnsi="Times New Roman" w:cs="Times New Roman"/>
          <w:sz w:val="28"/>
          <w:szCs w:val="28"/>
        </w:rPr>
        <w:t xml:space="preserve"> с указанием основания, размера снижения и срока, в течение которого ежемесячное денежное поощрение выплачивается в пониженном размере</w:t>
      </w:r>
      <w:r w:rsidRPr="00C312AB">
        <w:rPr>
          <w:rFonts w:ascii="Times New Roman" w:hAnsi="Times New Roman" w:cs="Times New Roman"/>
          <w:sz w:val="28"/>
          <w:szCs w:val="28"/>
        </w:rPr>
        <w:t>.</w:t>
      </w:r>
    </w:p>
    <w:p w:rsidR="00715D21" w:rsidRDefault="00715D21" w:rsidP="00715D21">
      <w:pPr>
        <w:spacing w:after="0" w:line="240" w:lineRule="auto"/>
        <w:ind w:firstLine="567"/>
        <w:jc w:val="both"/>
        <w:rPr>
          <w:rFonts w:ascii="Times New Roman" w:hAnsi="Times New Roman" w:cs="Times New Roman"/>
          <w:sz w:val="28"/>
        </w:rPr>
      </w:pPr>
      <w:r>
        <w:rPr>
          <w:rFonts w:ascii="Times New Roman" w:hAnsi="Times New Roman" w:cs="Times New Roman"/>
          <w:sz w:val="28"/>
        </w:rPr>
        <w:t>8.4. На период испытательного срока ежемесячное денежное поощрение устанавливается в минимальном размере</w:t>
      </w:r>
      <w:proofErr w:type="gramStart"/>
      <w:r>
        <w:rPr>
          <w:rFonts w:ascii="Times New Roman" w:hAnsi="Times New Roman" w:cs="Times New Roman"/>
          <w:sz w:val="28"/>
        </w:rPr>
        <w:t>.».</w:t>
      </w:r>
      <w:proofErr w:type="gramEnd"/>
    </w:p>
    <w:p w:rsidR="00FE041D" w:rsidRDefault="00FE041D" w:rsidP="00715D21">
      <w:pPr>
        <w:spacing w:after="0" w:line="240" w:lineRule="auto"/>
        <w:ind w:firstLine="567"/>
        <w:jc w:val="both"/>
        <w:rPr>
          <w:rFonts w:ascii="Times New Roman" w:hAnsi="Times New Roman" w:cs="Times New Roman"/>
          <w:sz w:val="28"/>
        </w:rPr>
      </w:pPr>
      <w:r>
        <w:rPr>
          <w:rFonts w:ascii="Times New Roman" w:hAnsi="Times New Roman" w:cs="Times New Roman"/>
          <w:sz w:val="28"/>
        </w:rPr>
        <w:t>1.2. Раздел 13 изложить в редакции</w:t>
      </w:r>
      <w:r w:rsidRPr="005E3DD3">
        <w:rPr>
          <w:rFonts w:ascii="Times New Roman" w:hAnsi="Times New Roman" w:cs="Times New Roman"/>
          <w:sz w:val="28"/>
        </w:rPr>
        <w:t>:</w:t>
      </w:r>
    </w:p>
    <w:p w:rsidR="00FE041D" w:rsidRDefault="00FE041D" w:rsidP="00FE041D">
      <w:pPr>
        <w:spacing w:after="0" w:line="240" w:lineRule="auto"/>
        <w:ind w:firstLine="567"/>
        <w:jc w:val="center"/>
        <w:rPr>
          <w:rFonts w:ascii="Times New Roman" w:hAnsi="Times New Roman"/>
          <w:sz w:val="28"/>
          <w:szCs w:val="28"/>
        </w:rPr>
      </w:pPr>
      <w:r>
        <w:rPr>
          <w:rFonts w:ascii="Times New Roman" w:hAnsi="Times New Roman"/>
          <w:sz w:val="28"/>
          <w:szCs w:val="28"/>
        </w:rPr>
        <w:t xml:space="preserve">« 13. ИНДЕКСАЦИЯ </w:t>
      </w:r>
      <w:proofErr w:type="gramStart"/>
      <w:r>
        <w:rPr>
          <w:rFonts w:ascii="Times New Roman" w:hAnsi="Times New Roman"/>
          <w:sz w:val="28"/>
          <w:szCs w:val="28"/>
        </w:rPr>
        <w:t>РАЗМЕРОВ ОПЛАТЫ ТРУДА</w:t>
      </w:r>
      <w:proofErr w:type="gramEnd"/>
    </w:p>
    <w:p w:rsidR="00FE041D" w:rsidRDefault="00FE041D" w:rsidP="00FE041D">
      <w:pPr>
        <w:spacing w:after="0" w:line="240" w:lineRule="auto"/>
        <w:ind w:firstLine="567"/>
        <w:jc w:val="center"/>
        <w:rPr>
          <w:rFonts w:ascii="Times New Roman" w:hAnsi="Times New Roman"/>
          <w:sz w:val="28"/>
          <w:szCs w:val="28"/>
        </w:rPr>
      </w:pPr>
    </w:p>
    <w:p w:rsidR="00FE041D" w:rsidRDefault="00FE041D" w:rsidP="00FE041D">
      <w:pPr>
        <w:spacing w:after="0" w:line="240" w:lineRule="auto"/>
        <w:ind w:firstLine="567"/>
        <w:jc w:val="both"/>
        <w:rPr>
          <w:rFonts w:ascii="Times New Roman" w:hAnsi="Times New Roman"/>
          <w:sz w:val="28"/>
          <w:szCs w:val="28"/>
        </w:rPr>
      </w:pPr>
      <w:r>
        <w:rPr>
          <w:rFonts w:ascii="Times New Roman" w:hAnsi="Times New Roman"/>
          <w:sz w:val="28"/>
          <w:szCs w:val="28"/>
        </w:rPr>
        <w:t xml:space="preserve">13.1. Индексация (увеличение) размеров ежемесячного денежного вознаграждения выборных должностных лиц местного самоуправления, размеров оплаты труда муниципальных служащих осуществляется в размерах и сроки, предусмотренные законом Красноярского края о краевом бюджете на очередной финансовый год и плановый период для индексации </w:t>
      </w:r>
      <w:r>
        <w:rPr>
          <w:rFonts w:ascii="Times New Roman" w:hAnsi="Times New Roman"/>
          <w:sz w:val="28"/>
          <w:szCs w:val="28"/>
        </w:rPr>
        <w:lastRenderedPageBreak/>
        <w:t xml:space="preserve">(увеличения) размеров денежного вознаграждения лиц, замещающих государственные должности Красноярского края, размеров должностных окладов по должностям государственной </w:t>
      </w:r>
      <w:r w:rsidR="008F43C9">
        <w:rPr>
          <w:rFonts w:ascii="Times New Roman" w:hAnsi="Times New Roman"/>
          <w:sz w:val="28"/>
          <w:szCs w:val="28"/>
        </w:rPr>
        <w:t xml:space="preserve">гражданской </w:t>
      </w:r>
      <w:r>
        <w:rPr>
          <w:rFonts w:ascii="Times New Roman" w:hAnsi="Times New Roman"/>
          <w:sz w:val="28"/>
          <w:szCs w:val="28"/>
        </w:rPr>
        <w:t>службы Красноярского края</w:t>
      </w:r>
      <w:r w:rsidR="003A3D0A">
        <w:rPr>
          <w:rFonts w:ascii="Times New Roman" w:hAnsi="Times New Roman"/>
          <w:sz w:val="28"/>
          <w:szCs w:val="28"/>
        </w:rPr>
        <w:t>.</w:t>
      </w:r>
    </w:p>
    <w:p w:rsidR="003A3D0A" w:rsidRDefault="003A3D0A" w:rsidP="00FE041D">
      <w:pPr>
        <w:spacing w:after="0" w:line="240" w:lineRule="auto"/>
        <w:ind w:firstLine="567"/>
        <w:jc w:val="both"/>
        <w:rPr>
          <w:rFonts w:ascii="Times New Roman" w:hAnsi="Times New Roman"/>
          <w:sz w:val="28"/>
          <w:szCs w:val="28"/>
        </w:rPr>
      </w:pPr>
      <w:r>
        <w:rPr>
          <w:rFonts w:ascii="Times New Roman" w:hAnsi="Times New Roman"/>
          <w:sz w:val="28"/>
          <w:szCs w:val="28"/>
        </w:rPr>
        <w:t>13.2. Индексация (увеличение) размеров ежемесячного денежного вознаграждения выборных должностей лиц местного самоуправления, осуществляющих свои полномочия на постоянной основе</w:t>
      </w:r>
      <w:r w:rsidR="005A572F">
        <w:rPr>
          <w:rFonts w:ascii="Times New Roman" w:hAnsi="Times New Roman"/>
          <w:sz w:val="28"/>
          <w:szCs w:val="28"/>
        </w:rPr>
        <w:t>,</w:t>
      </w:r>
      <w:r>
        <w:rPr>
          <w:rFonts w:ascii="Times New Roman" w:hAnsi="Times New Roman"/>
          <w:sz w:val="28"/>
          <w:szCs w:val="28"/>
        </w:rPr>
        <w:t xml:space="preserve"> осуществляется путем внесения изменений в настоящее Положение.</w:t>
      </w:r>
    </w:p>
    <w:p w:rsidR="003A3D0A" w:rsidRDefault="003A3D0A" w:rsidP="00FE041D">
      <w:pPr>
        <w:spacing w:after="0" w:line="240" w:lineRule="auto"/>
        <w:ind w:firstLine="567"/>
        <w:jc w:val="both"/>
        <w:rPr>
          <w:rFonts w:ascii="Times New Roman" w:hAnsi="Times New Roman"/>
          <w:sz w:val="28"/>
          <w:szCs w:val="28"/>
        </w:rPr>
      </w:pPr>
      <w:r>
        <w:rPr>
          <w:rFonts w:ascii="Times New Roman" w:hAnsi="Times New Roman"/>
          <w:sz w:val="28"/>
          <w:szCs w:val="28"/>
        </w:rPr>
        <w:t xml:space="preserve">13.3 Индексация (увеличение) размеров </w:t>
      </w:r>
      <w:r w:rsidR="00673941">
        <w:rPr>
          <w:rFonts w:ascii="Times New Roman" w:hAnsi="Times New Roman"/>
          <w:sz w:val="28"/>
          <w:szCs w:val="28"/>
        </w:rPr>
        <w:t>должностных окладов</w:t>
      </w:r>
      <w:r>
        <w:rPr>
          <w:rFonts w:ascii="Times New Roman" w:hAnsi="Times New Roman"/>
          <w:sz w:val="28"/>
          <w:szCs w:val="28"/>
        </w:rPr>
        <w:t xml:space="preserve"> муниципальных служащих Администрации ЗАТО г. Железногорск </w:t>
      </w:r>
      <w:r w:rsidR="00E925FB">
        <w:rPr>
          <w:rFonts w:ascii="Times New Roman" w:hAnsi="Times New Roman"/>
          <w:sz w:val="28"/>
          <w:szCs w:val="28"/>
        </w:rPr>
        <w:t xml:space="preserve">устанавливается </w:t>
      </w:r>
      <w:r>
        <w:rPr>
          <w:rFonts w:ascii="Times New Roman" w:hAnsi="Times New Roman"/>
          <w:sz w:val="28"/>
          <w:szCs w:val="28"/>
        </w:rPr>
        <w:t>постановлени</w:t>
      </w:r>
      <w:r w:rsidR="00E925FB">
        <w:rPr>
          <w:rFonts w:ascii="Times New Roman" w:hAnsi="Times New Roman"/>
          <w:sz w:val="28"/>
          <w:szCs w:val="28"/>
        </w:rPr>
        <w:t>ем</w:t>
      </w:r>
      <w:r>
        <w:rPr>
          <w:rFonts w:ascii="Times New Roman" w:hAnsi="Times New Roman"/>
          <w:sz w:val="28"/>
          <w:szCs w:val="28"/>
        </w:rPr>
        <w:t xml:space="preserve"> Администрации ЗАТО г. Железногорск.</w:t>
      </w:r>
    </w:p>
    <w:p w:rsidR="00FE041D" w:rsidRPr="00FE041D" w:rsidRDefault="003A3D0A" w:rsidP="00FE041D">
      <w:pPr>
        <w:spacing w:after="0" w:line="240" w:lineRule="auto"/>
        <w:ind w:firstLine="567"/>
        <w:jc w:val="both"/>
        <w:rPr>
          <w:rFonts w:ascii="Times New Roman" w:hAnsi="Times New Roman" w:cs="Times New Roman"/>
          <w:sz w:val="28"/>
        </w:rPr>
      </w:pPr>
      <w:r>
        <w:rPr>
          <w:rFonts w:ascii="Times New Roman" w:hAnsi="Times New Roman"/>
          <w:sz w:val="28"/>
          <w:szCs w:val="28"/>
        </w:rPr>
        <w:t xml:space="preserve">13.4. Индексация (увеличение) размеров </w:t>
      </w:r>
      <w:r w:rsidR="00673941">
        <w:rPr>
          <w:rFonts w:ascii="Times New Roman" w:hAnsi="Times New Roman"/>
          <w:sz w:val="28"/>
          <w:szCs w:val="28"/>
        </w:rPr>
        <w:t>должностных окладов</w:t>
      </w:r>
      <w:r>
        <w:rPr>
          <w:rFonts w:ascii="Times New Roman" w:hAnsi="Times New Roman"/>
          <w:sz w:val="28"/>
          <w:szCs w:val="28"/>
        </w:rPr>
        <w:t xml:space="preserve"> муниципальных служащих Совета </w:t>
      </w:r>
      <w:proofErr w:type="gramStart"/>
      <w:r>
        <w:rPr>
          <w:rFonts w:ascii="Times New Roman" w:hAnsi="Times New Roman"/>
          <w:sz w:val="28"/>
          <w:szCs w:val="28"/>
        </w:rPr>
        <w:t>депутатов</w:t>
      </w:r>
      <w:proofErr w:type="gramEnd"/>
      <w:r>
        <w:rPr>
          <w:rFonts w:ascii="Times New Roman" w:hAnsi="Times New Roman"/>
          <w:sz w:val="28"/>
          <w:szCs w:val="28"/>
        </w:rPr>
        <w:t xml:space="preserve"> ЗАТО г. Железногорск </w:t>
      </w:r>
      <w:r w:rsidR="00E925FB">
        <w:rPr>
          <w:rFonts w:ascii="Times New Roman" w:hAnsi="Times New Roman"/>
          <w:sz w:val="28"/>
          <w:szCs w:val="28"/>
        </w:rPr>
        <w:t>устанавливается пос</w:t>
      </w:r>
      <w:r>
        <w:rPr>
          <w:rFonts w:ascii="Times New Roman" w:hAnsi="Times New Roman"/>
          <w:sz w:val="28"/>
          <w:szCs w:val="28"/>
        </w:rPr>
        <w:t>тановлени</w:t>
      </w:r>
      <w:r w:rsidR="00E925FB">
        <w:rPr>
          <w:rFonts w:ascii="Times New Roman" w:hAnsi="Times New Roman"/>
          <w:sz w:val="28"/>
          <w:szCs w:val="28"/>
        </w:rPr>
        <w:t>ем</w:t>
      </w:r>
      <w:r>
        <w:rPr>
          <w:rFonts w:ascii="Times New Roman" w:hAnsi="Times New Roman"/>
          <w:sz w:val="28"/>
          <w:szCs w:val="28"/>
        </w:rPr>
        <w:t xml:space="preserve"> Председателя Совета депутатов ЗАТО г. Железногорск.</w:t>
      </w:r>
      <w:r w:rsidR="00E925FB">
        <w:rPr>
          <w:rFonts w:ascii="Times New Roman" w:hAnsi="Times New Roman"/>
          <w:sz w:val="28"/>
          <w:szCs w:val="28"/>
        </w:rPr>
        <w:t>».</w:t>
      </w:r>
    </w:p>
    <w:p w:rsidR="008B0D94" w:rsidRDefault="00D73B27" w:rsidP="0054271C">
      <w:pPr>
        <w:widowControl w:val="0"/>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1.</w:t>
      </w:r>
      <w:r w:rsidR="00FE041D">
        <w:rPr>
          <w:rFonts w:ascii="Times New Roman" w:hAnsi="Times New Roman"/>
          <w:sz w:val="28"/>
          <w:szCs w:val="28"/>
        </w:rPr>
        <w:t>3</w:t>
      </w:r>
      <w:r>
        <w:rPr>
          <w:rFonts w:ascii="Times New Roman" w:hAnsi="Times New Roman"/>
          <w:sz w:val="28"/>
          <w:szCs w:val="28"/>
        </w:rPr>
        <w:t xml:space="preserve">. </w:t>
      </w:r>
      <w:r w:rsidR="008B0D94">
        <w:rPr>
          <w:rFonts w:ascii="Times New Roman" w:hAnsi="Times New Roman"/>
          <w:sz w:val="28"/>
          <w:szCs w:val="28"/>
        </w:rPr>
        <w:t>Приложение 1 к Положению изложить в редакции:</w:t>
      </w:r>
    </w:p>
    <w:p w:rsidR="008B0D94" w:rsidRDefault="008B0D94" w:rsidP="00E925F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«Приложение 1</w:t>
      </w:r>
    </w:p>
    <w:p w:rsidR="008B0D94" w:rsidRDefault="008B0D94" w:rsidP="00E925F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к Положению об оплате труда депутатов,</w:t>
      </w:r>
    </w:p>
    <w:p w:rsidR="008B0D94" w:rsidRDefault="008B0D94" w:rsidP="00E925F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выборных должностных лиц местного</w:t>
      </w:r>
    </w:p>
    <w:p w:rsidR="008B0D94" w:rsidRDefault="008B0D94" w:rsidP="00E925F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самоуправления, </w:t>
      </w:r>
      <w:proofErr w:type="gramStart"/>
      <w:r>
        <w:rPr>
          <w:rFonts w:ascii="Times New Roman" w:hAnsi="Times New Roman"/>
          <w:sz w:val="28"/>
          <w:szCs w:val="28"/>
        </w:rPr>
        <w:t>осуществляющих</w:t>
      </w:r>
      <w:proofErr w:type="gramEnd"/>
      <w:r>
        <w:rPr>
          <w:rFonts w:ascii="Times New Roman" w:hAnsi="Times New Roman"/>
          <w:sz w:val="28"/>
          <w:szCs w:val="28"/>
        </w:rPr>
        <w:t xml:space="preserve"> свои</w:t>
      </w:r>
    </w:p>
    <w:p w:rsidR="008B0D94" w:rsidRDefault="008B0D94" w:rsidP="00E925F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полномочия на постоянной основе,</w:t>
      </w:r>
    </w:p>
    <w:p w:rsidR="008B0D94" w:rsidRDefault="008B0D94" w:rsidP="00E925F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и муниципальных служащих в органах</w:t>
      </w:r>
    </w:p>
    <w:p w:rsidR="008B0D94" w:rsidRDefault="008B0D94" w:rsidP="00E925F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местного самоуправления</w:t>
      </w:r>
    </w:p>
    <w:p w:rsidR="008B0D94" w:rsidRDefault="008B0D94" w:rsidP="00E925FB">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ЗАТО Железногорск</w:t>
      </w:r>
    </w:p>
    <w:p w:rsidR="008C4562" w:rsidRDefault="008C4562" w:rsidP="008B0D94">
      <w:pPr>
        <w:widowControl w:val="0"/>
        <w:autoSpaceDE w:val="0"/>
        <w:autoSpaceDN w:val="0"/>
        <w:adjustRightInd w:val="0"/>
        <w:spacing w:after="0"/>
        <w:jc w:val="center"/>
        <w:rPr>
          <w:rFonts w:ascii="Times New Roman" w:hAnsi="Times New Roman"/>
          <w:sz w:val="28"/>
          <w:szCs w:val="28"/>
        </w:rPr>
      </w:pPr>
    </w:p>
    <w:p w:rsidR="00594425" w:rsidRDefault="008B0D94" w:rsidP="008B0D94">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РАЗМЕР ДЕНЕЖНОГО ВОЗНАГРАЖДЕНИЯ ВЫБОРНЫХ</w:t>
      </w:r>
      <w:r w:rsidR="00E8406C">
        <w:rPr>
          <w:rFonts w:ascii="Times New Roman" w:hAnsi="Times New Roman"/>
          <w:sz w:val="28"/>
          <w:szCs w:val="28"/>
        </w:rPr>
        <w:t xml:space="preserve"> </w:t>
      </w:r>
      <w:r>
        <w:rPr>
          <w:rFonts w:ascii="Times New Roman" w:hAnsi="Times New Roman"/>
          <w:sz w:val="28"/>
          <w:szCs w:val="28"/>
        </w:rPr>
        <w:t>ДОЛЖНОСТНЫХ ЛИЦ МЕСТНОГО</w:t>
      </w:r>
      <w:r w:rsidR="00E8406C">
        <w:rPr>
          <w:rFonts w:ascii="Times New Roman" w:hAnsi="Times New Roman"/>
          <w:sz w:val="28"/>
          <w:szCs w:val="28"/>
        </w:rPr>
        <w:t xml:space="preserve"> </w:t>
      </w:r>
      <w:r>
        <w:rPr>
          <w:rFonts w:ascii="Times New Roman" w:hAnsi="Times New Roman"/>
          <w:sz w:val="28"/>
          <w:szCs w:val="28"/>
        </w:rPr>
        <w:t>САМОУПРАВЛЕНИЯ, ОСУЩЕСТВЛЯЮЩИХ СВОИ</w:t>
      </w:r>
      <w:r w:rsidR="00E8406C">
        <w:rPr>
          <w:rFonts w:ascii="Times New Roman" w:hAnsi="Times New Roman"/>
          <w:sz w:val="28"/>
          <w:szCs w:val="28"/>
        </w:rPr>
        <w:t xml:space="preserve"> </w:t>
      </w:r>
      <w:r>
        <w:rPr>
          <w:rFonts w:ascii="Times New Roman" w:hAnsi="Times New Roman"/>
          <w:sz w:val="28"/>
          <w:szCs w:val="28"/>
        </w:rPr>
        <w:t>ПОЛНОМОЧИЯ НА ПОСТОЯННОЙ ОСНОВЕ</w:t>
      </w:r>
    </w:p>
    <w:p w:rsidR="00842734" w:rsidRDefault="008B0D94" w:rsidP="008B0D94">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(рублей в месяц)</w:t>
      </w:r>
    </w:p>
    <w:tbl>
      <w:tblPr>
        <w:tblW w:w="0" w:type="auto"/>
        <w:tblCellSpacing w:w="5" w:type="nil"/>
        <w:tblInd w:w="40" w:type="dxa"/>
        <w:tblLayout w:type="fixed"/>
        <w:tblCellMar>
          <w:top w:w="75" w:type="dxa"/>
          <w:left w:w="40" w:type="dxa"/>
          <w:bottom w:w="75" w:type="dxa"/>
          <w:right w:w="40" w:type="dxa"/>
        </w:tblCellMar>
        <w:tblLook w:val="0000"/>
      </w:tblPr>
      <w:tblGrid>
        <w:gridCol w:w="5160"/>
        <w:gridCol w:w="4479"/>
      </w:tblGrid>
      <w:tr w:rsidR="005D4BAD" w:rsidRPr="00A10383" w:rsidTr="00FE041D">
        <w:trPr>
          <w:tblCellSpacing w:w="5" w:type="nil"/>
        </w:trPr>
        <w:tc>
          <w:tcPr>
            <w:tcW w:w="5160" w:type="dxa"/>
            <w:tcBorders>
              <w:top w:val="single" w:sz="8" w:space="0" w:color="auto"/>
              <w:left w:val="single" w:sz="8" w:space="0" w:color="auto"/>
              <w:bottom w:val="single" w:sz="8" w:space="0" w:color="auto"/>
              <w:right w:val="single" w:sz="8" w:space="0" w:color="auto"/>
            </w:tcBorders>
          </w:tcPr>
          <w:p w:rsidR="005D4BAD" w:rsidRPr="00A10383" w:rsidRDefault="005D4BAD" w:rsidP="00FE041D">
            <w:pPr>
              <w:widowControl w:val="0"/>
              <w:autoSpaceDE w:val="0"/>
              <w:autoSpaceDN w:val="0"/>
              <w:adjustRightInd w:val="0"/>
              <w:spacing w:after="0"/>
              <w:rPr>
                <w:rFonts w:ascii="Times New Roman" w:hAnsi="Times New Roman"/>
                <w:sz w:val="28"/>
                <w:szCs w:val="28"/>
              </w:rPr>
            </w:pPr>
            <w:r w:rsidRPr="00A10383">
              <w:rPr>
                <w:rFonts w:ascii="Times New Roman" w:hAnsi="Times New Roman"/>
                <w:sz w:val="28"/>
                <w:szCs w:val="28"/>
              </w:rPr>
              <w:t xml:space="preserve">         Наименование должностей         </w:t>
            </w:r>
          </w:p>
        </w:tc>
        <w:tc>
          <w:tcPr>
            <w:tcW w:w="4479" w:type="dxa"/>
            <w:tcBorders>
              <w:top w:val="single" w:sz="8" w:space="0" w:color="auto"/>
              <w:left w:val="single" w:sz="8" w:space="0" w:color="auto"/>
              <w:bottom w:val="single" w:sz="8" w:space="0" w:color="auto"/>
              <w:right w:val="single" w:sz="8" w:space="0" w:color="auto"/>
            </w:tcBorders>
          </w:tcPr>
          <w:p w:rsidR="005D4BAD" w:rsidRPr="00A10383" w:rsidRDefault="005D4BAD" w:rsidP="00FE041D">
            <w:pPr>
              <w:widowControl w:val="0"/>
              <w:autoSpaceDE w:val="0"/>
              <w:autoSpaceDN w:val="0"/>
              <w:adjustRightInd w:val="0"/>
              <w:spacing w:after="0"/>
              <w:rPr>
                <w:rFonts w:ascii="Times New Roman" w:hAnsi="Times New Roman"/>
                <w:sz w:val="28"/>
                <w:szCs w:val="28"/>
              </w:rPr>
            </w:pPr>
            <w:r w:rsidRPr="00A10383">
              <w:rPr>
                <w:rFonts w:ascii="Times New Roman" w:hAnsi="Times New Roman"/>
                <w:sz w:val="28"/>
                <w:szCs w:val="28"/>
              </w:rPr>
              <w:t xml:space="preserve">     Денежное вознаграждение     </w:t>
            </w:r>
          </w:p>
        </w:tc>
      </w:tr>
      <w:tr w:rsidR="005D4BAD" w:rsidRPr="00A10383" w:rsidTr="00FE041D">
        <w:trPr>
          <w:trHeight w:val="600"/>
          <w:tblCellSpacing w:w="5" w:type="nil"/>
        </w:trPr>
        <w:tc>
          <w:tcPr>
            <w:tcW w:w="5160" w:type="dxa"/>
            <w:tcBorders>
              <w:left w:val="single" w:sz="8" w:space="0" w:color="auto"/>
              <w:bottom w:val="single" w:sz="8" w:space="0" w:color="auto"/>
              <w:right w:val="single" w:sz="8" w:space="0" w:color="auto"/>
            </w:tcBorders>
            <w:vAlign w:val="center"/>
          </w:tcPr>
          <w:p w:rsidR="005D4BAD" w:rsidRPr="00A10383" w:rsidRDefault="005D4BAD" w:rsidP="00FE041D">
            <w:pPr>
              <w:widowControl w:val="0"/>
              <w:autoSpaceDE w:val="0"/>
              <w:autoSpaceDN w:val="0"/>
              <w:adjustRightInd w:val="0"/>
              <w:spacing w:after="0"/>
              <w:rPr>
                <w:rFonts w:ascii="Times New Roman" w:hAnsi="Times New Roman"/>
                <w:sz w:val="28"/>
                <w:szCs w:val="28"/>
              </w:rPr>
            </w:pPr>
            <w:r w:rsidRPr="00A10383">
              <w:rPr>
                <w:rFonts w:ascii="Times New Roman" w:hAnsi="Times New Roman"/>
                <w:sz w:val="28"/>
                <w:szCs w:val="28"/>
              </w:rPr>
              <w:t>Глава   муниципального   образования</w:t>
            </w:r>
          </w:p>
        </w:tc>
        <w:tc>
          <w:tcPr>
            <w:tcW w:w="4479" w:type="dxa"/>
            <w:tcBorders>
              <w:left w:val="single" w:sz="8" w:space="0" w:color="auto"/>
              <w:bottom w:val="single" w:sz="8" w:space="0" w:color="auto"/>
              <w:right w:val="single" w:sz="8" w:space="0" w:color="auto"/>
            </w:tcBorders>
            <w:vAlign w:val="center"/>
          </w:tcPr>
          <w:p w:rsidR="005D4BAD" w:rsidRPr="00A10383" w:rsidRDefault="00085BE2" w:rsidP="0071641F">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57 520,15</w:t>
            </w:r>
          </w:p>
        </w:tc>
      </w:tr>
      <w:tr w:rsidR="005D4BAD" w:rsidTr="00FE041D">
        <w:trPr>
          <w:trHeight w:val="600"/>
          <w:tblCellSpacing w:w="5" w:type="nil"/>
        </w:trPr>
        <w:tc>
          <w:tcPr>
            <w:tcW w:w="5160" w:type="dxa"/>
            <w:tcBorders>
              <w:left w:val="single" w:sz="8" w:space="0" w:color="auto"/>
              <w:bottom w:val="single" w:sz="8" w:space="0" w:color="auto"/>
              <w:right w:val="single" w:sz="8" w:space="0" w:color="auto"/>
            </w:tcBorders>
          </w:tcPr>
          <w:p w:rsidR="005D4BAD" w:rsidRPr="00A10383" w:rsidRDefault="005D4BAD" w:rsidP="00FE041D">
            <w:pPr>
              <w:widowControl w:val="0"/>
              <w:autoSpaceDE w:val="0"/>
              <w:autoSpaceDN w:val="0"/>
              <w:adjustRightInd w:val="0"/>
              <w:spacing w:after="0"/>
              <w:rPr>
                <w:rFonts w:ascii="Times New Roman" w:hAnsi="Times New Roman"/>
                <w:sz w:val="28"/>
                <w:szCs w:val="28"/>
              </w:rPr>
            </w:pPr>
            <w:r w:rsidRPr="00A10383">
              <w:rPr>
                <w:rFonts w:ascii="Times New Roman" w:hAnsi="Times New Roman"/>
                <w:sz w:val="28"/>
                <w:szCs w:val="28"/>
              </w:rPr>
              <w:t>Председатель   представительного   органа</w:t>
            </w:r>
            <w:r>
              <w:rPr>
                <w:rFonts w:ascii="Times New Roman" w:hAnsi="Times New Roman"/>
                <w:sz w:val="28"/>
                <w:szCs w:val="28"/>
              </w:rPr>
              <w:t xml:space="preserve"> </w:t>
            </w:r>
            <w:r w:rsidRPr="00A10383">
              <w:rPr>
                <w:rFonts w:ascii="Times New Roman" w:hAnsi="Times New Roman"/>
                <w:sz w:val="28"/>
                <w:szCs w:val="28"/>
              </w:rPr>
              <w:t xml:space="preserve">местного самоуправления                  </w:t>
            </w:r>
          </w:p>
        </w:tc>
        <w:tc>
          <w:tcPr>
            <w:tcW w:w="4479" w:type="dxa"/>
            <w:tcBorders>
              <w:left w:val="single" w:sz="8" w:space="0" w:color="auto"/>
              <w:bottom w:val="single" w:sz="8" w:space="0" w:color="auto"/>
              <w:right w:val="single" w:sz="8" w:space="0" w:color="auto"/>
            </w:tcBorders>
            <w:vAlign w:val="center"/>
          </w:tcPr>
          <w:p w:rsidR="005D4BAD" w:rsidRDefault="00085BE2" w:rsidP="0024023C">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47 933,46</w:t>
            </w:r>
          </w:p>
        </w:tc>
      </w:tr>
      <w:tr w:rsidR="005D4BAD" w:rsidRPr="00A10383" w:rsidTr="00FE041D">
        <w:trPr>
          <w:trHeight w:val="600"/>
          <w:tblCellSpacing w:w="5" w:type="nil"/>
        </w:trPr>
        <w:tc>
          <w:tcPr>
            <w:tcW w:w="5160" w:type="dxa"/>
            <w:tcBorders>
              <w:left w:val="single" w:sz="8" w:space="0" w:color="auto"/>
              <w:bottom w:val="single" w:sz="8" w:space="0" w:color="auto"/>
              <w:right w:val="single" w:sz="8" w:space="0" w:color="auto"/>
            </w:tcBorders>
          </w:tcPr>
          <w:p w:rsidR="005D4BAD" w:rsidRPr="00A10383" w:rsidRDefault="005D4BAD" w:rsidP="00FE041D">
            <w:pPr>
              <w:widowControl w:val="0"/>
              <w:autoSpaceDE w:val="0"/>
              <w:autoSpaceDN w:val="0"/>
              <w:adjustRightInd w:val="0"/>
              <w:spacing w:after="0"/>
              <w:rPr>
                <w:rFonts w:ascii="Times New Roman" w:hAnsi="Times New Roman"/>
                <w:sz w:val="28"/>
                <w:szCs w:val="28"/>
              </w:rPr>
            </w:pPr>
            <w:r w:rsidRPr="00A10383">
              <w:rPr>
                <w:rFonts w:ascii="Times New Roman" w:hAnsi="Times New Roman"/>
                <w:sz w:val="28"/>
                <w:szCs w:val="28"/>
              </w:rPr>
              <w:t>Заместитель председателя</w:t>
            </w:r>
            <w:r>
              <w:rPr>
                <w:rFonts w:ascii="Times New Roman" w:hAnsi="Times New Roman"/>
                <w:sz w:val="28"/>
                <w:szCs w:val="28"/>
              </w:rPr>
              <w:t xml:space="preserve"> </w:t>
            </w:r>
            <w:r w:rsidRPr="00A10383">
              <w:rPr>
                <w:rFonts w:ascii="Times New Roman" w:hAnsi="Times New Roman"/>
                <w:sz w:val="28"/>
                <w:szCs w:val="28"/>
              </w:rPr>
              <w:t>представительного     органа     местного</w:t>
            </w:r>
          </w:p>
          <w:p w:rsidR="005D4BAD" w:rsidRPr="00A10383" w:rsidRDefault="005D4BAD" w:rsidP="00FE041D">
            <w:pPr>
              <w:widowControl w:val="0"/>
              <w:autoSpaceDE w:val="0"/>
              <w:autoSpaceDN w:val="0"/>
              <w:adjustRightInd w:val="0"/>
              <w:spacing w:after="0"/>
              <w:rPr>
                <w:rFonts w:ascii="Times New Roman" w:hAnsi="Times New Roman"/>
                <w:sz w:val="28"/>
                <w:szCs w:val="28"/>
              </w:rPr>
            </w:pPr>
            <w:r w:rsidRPr="00A10383">
              <w:rPr>
                <w:rFonts w:ascii="Times New Roman" w:hAnsi="Times New Roman"/>
                <w:sz w:val="28"/>
                <w:szCs w:val="28"/>
              </w:rPr>
              <w:t xml:space="preserve">самоуправления                           </w:t>
            </w:r>
          </w:p>
        </w:tc>
        <w:tc>
          <w:tcPr>
            <w:tcW w:w="4479" w:type="dxa"/>
            <w:tcBorders>
              <w:left w:val="single" w:sz="8" w:space="0" w:color="auto"/>
              <w:bottom w:val="single" w:sz="8" w:space="0" w:color="auto"/>
              <w:right w:val="single" w:sz="8" w:space="0" w:color="auto"/>
            </w:tcBorders>
            <w:vAlign w:val="center"/>
          </w:tcPr>
          <w:p w:rsidR="005D4BAD" w:rsidRPr="00A10383" w:rsidRDefault="00085BE2" w:rsidP="00CF2A48">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43 133,24</w:t>
            </w:r>
          </w:p>
        </w:tc>
      </w:tr>
    </w:tbl>
    <w:p w:rsidR="008B0D94" w:rsidRDefault="008B0D94" w:rsidP="008B0D94">
      <w:pPr>
        <w:widowControl w:val="0"/>
        <w:tabs>
          <w:tab w:val="left" w:pos="567"/>
        </w:tabs>
        <w:spacing w:after="0" w:line="480" w:lineRule="auto"/>
        <w:ind w:firstLine="709"/>
        <w:jc w:val="both"/>
        <w:rPr>
          <w:rFonts w:ascii="Times New Roman" w:hAnsi="Times New Roman"/>
          <w:sz w:val="28"/>
          <w:szCs w:val="28"/>
        </w:rPr>
      </w:pPr>
      <w:r>
        <w:rPr>
          <w:rFonts w:ascii="Times New Roman" w:hAnsi="Times New Roman"/>
          <w:sz w:val="28"/>
          <w:szCs w:val="28"/>
        </w:rPr>
        <w:t xml:space="preserve">                                                                                                                      ».</w:t>
      </w:r>
    </w:p>
    <w:p w:rsidR="00B4573C" w:rsidRPr="00C94280" w:rsidRDefault="00B4573C" w:rsidP="00B4573C">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Pr="00C94280">
        <w:rPr>
          <w:rFonts w:ascii="Times New Roman" w:hAnsi="Times New Roman"/>
          <w:sz w:val="28"/>
          <w:szCs w:val="28"/>
        </w:rPr>
        <w:t xml:space="preserve">. Контроль за исполнением решения возложить на председателя </w:t>
      </w:r>
      <w:r w:rsidRPr="00C94280">
        <w:rPr>
          <w:rFonts w:ascii="Times New Roman" w:hAnsi="Times New Roman"/>
          <w:sz w:val="28"/>
          <w:szCs w:val="28"/>
        </w:rPr>
        <w:lastRenderedPageBreak/>
        <w:t>постоянной комиссии по бюджету, финансам и налог</w:t>
      </w:r>
      <w:r>
        <w:rPr>
          <w:rFonts w:ascii="Times New Roman" w:hAnsi="Times New Roman"/>
          <w:sz w:val="28"/>
          <w:szCs w:val="28"/>
        </w:rPr>
        <w:t>ам</w:t>
      </w:r>
      <w:r w:rsidRPr="00C94280">
        <w:rPr>
          <w:rFonts w:ascii="Times New Roman" w:hAnsi="Times New Roman"/>
          <w:sz w:val="28"/>
          <w:szCs w:val="28"/>
        </w:rPr>
        <w:t xml:space="preserve"> </w:t>
      </w:r>
      <w:r>
        <w:rPr>
          <w:rFonts w:ascii="Times New Roman" w:hAnsi="Times New Roman"/>
          <w:sz w:val="28"/>
          <w:szCs w:val="28"/>
        </w:rPr>
        <w:t>В.А</w:t>
      </w:r>
      <w:r w:rsidRPr="00C94280">
        <w:rPr>
          <w:rFonts w:ascii="Times New Roman" w:hAnsi="Times New Roman"/>
          <w:sz w:val="28"/>
          <w:szCs w:val="28"/>
        </w:rPr>
        <w:t>.</w:t>
      </w:r>
      <w:r>
        <w:rPr>
          <w:rFonts w:ascii="Times New Roman" w:hAnsi="Times New Roman"/>
          <w:sz w:val="28"/>
          <w:szCs w:val="28"/>
        </w:rPr>
        <w:t xml:space="preserve"> Одинцова</w:t>
      </w:r>
      <w:r w:rsidRPr="00C94280">
        <w:rPr>
          <w:rFonts w:ascii="Times New Roman" w:hAnsi="Times New Roman"/>
          <w:sz w:val="28"/>
          <w:szCs w:val="28"/>
        </w:rPr>
        <w:t>.</w:t>
      </w:r>
    </w:p>
    <w:p w:rsidR="00520F1B" w:rsidRPr="00A437FC" w:rsidRDefault="00B4573C" w:rsidP="00B4573C">
      <w:pPr>
        <w:widowControl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3</w:t>
      </w:r>
      <w:r w:rsidR="00F91198" w:rsidRPr="00010E5C">
        <w:rPr>
          <w:rFonts w:ascii="Times New Roman" w:hAnsi="Times New Roman" w:cs="Times New Roman"/>
          <w:sz w:val="28"/>
          <w:szCs w:val="28"/>
        </w:rPr>
        <w:t>.</w:t>
      </w:r>
      <w:r w:rsidR="008C1439">
        <w:rPr>
          <w:rFonts w:ascii="Times New Roman" w:hAnsi="Times New Roman" w:cs="Times New Roman"/>
          <w:sz w:val="28"/>
          <w:szCs w:val="28"/>
        </w:rPr>
        <w:t xml:space="preserve"> </w:t>
      </w:r>
      <w:r w:rsidR="00520F1B" w:rsidRPr="00A437FC">
        <w:rPr>
          <w:rFonts w:ascii="Times New Roman" w:hAnsi="Times New Roman"/>
          <w:sz w:val="28"/>
          <w:szCs w:val="28"/>
        </w:rPr>
        <w:t xml:space="preserve">Настоящее решение </w:t>
      </w:r>
      <w:r w:rsidR="00520F1B">
        <w:rPr>
          <w:rFonts w:ascii="Times New Roman" w:hAnsi="Times New Roman"/>
          <w:sz w:val="28"/>
          <w:szCs w:val="28"/>
        </w:rPr>
        <w:t xml:space="preserve">подлежит </w:t>
      </w:r>
      <w:r w:rsidR="00520F1B" w:rsidRPr="00A437FC">
        <w:rPr>
          <w:rFonts w:ascii="Times New Roman" w:hAnsi="Times New Roman"/>
          <w:sz w:val="28"/>
          <w:szCs w:val="28"/>
        </w:rPr>
        <w:t>официально</w:t>
      </w:r>
      <w:r w:rsidR="00520F1B">
        <w:rPr>
          <w:rFonts w:ascii="Times New Roman" w:hAnsi="Times New Roman"/>
          <w:sz w:val="28"/>
          <w:szCs w:val="28"/>
        </w:rPr>
        <w:t>му</w:t>
      </w:r>
      <w:r w:rsidR="00520F1B" w:rsidRPr="00A437FC">
        <w:rPr>
          <w:rFonts w:ascii="Times New Roman" w:hAnsi="Times New Roman"/>
          <w:sz w:val="28"/>
          <w:szCs w:val="28"/>
        </w:rPr>
        <w:t xml:space="preserve"> опубликовани</w:t>
      </w:r>
      <w:r w:rsidR="00520F1B">
        <w:rPr>
          <w:rFonts w:ascii="Times New Roman" w:hAnsi="Times New Roman"/>
          <w:sz w:val="28"/>
          <w:szCs w:val="28"/>
        </w:rPr>
        <w:t>ю и вступает в силу с 01.</w:t>
      </w:r>
      <w:r w:rsidR="008C4562">
        <w:rPr>
          <w:rFonts w:ascii="Times New Roman" w:hAnsi="Times New Roman"/>
          <w:sz w:val="28"/>
          <w:szCs w:val="28"/>
        </w:rPr>
        <w:t>06</w:t>
      </w:r>
      <w:r w:rsidR="00520F1B">
        <w:rPr>
          <w:rFonts w:ascii="Times New Roman" w:hAnsi="Times New Roman"/>
          <w:sz w:val="28"/>
          <w:szCs w:val="28"/>
        </w:rPr>
        <w:t>.20</w:t>
      </w:r>
      <w:r w:rsidR="008C4562">
        <w:rPr>
          <w:rFonts w:ascii="Times New Roman" w:hAnsi="Times New Roman"/>
          <w:sz w:val="28"/>
          <w:szCs w:val="28"/>
        </w:rPr>
        <w:t>20</w:t>
      </w:r>
      <w:r w:rsidR="00520F1B">
        <w:rPr>
          <w:rFonts w:ascii="Times New Roman" w:hAnsi="Times New Roman"/>
          <w:sz w:val="28"/>
          <w:szCs w:val="28"/>
        </w:rPr>
        <w:t xml:space="preserve">.  </w:t>
      </w:r>
    </w:p>
    <w:p w:rsidR="00F91198" w:rsidRDefault="00F91198" w:rsidP="00445B3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27D2A" w:rsidRDefault="00327D2A" w:rsidP="00327D2A">
      <w:pPr>
        <w:widowControl w:val="0"/>
        <w:autoSpaceDE w:val="0"/>
        <w:autoSpaceDN w:val="0"/>
        <w:adjustRightInd w:val="0"/>
        <w:ind w:firstLine="540"/>
        <w:jc w:val="both"/>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2"/>
      </w:tblGrid>
      <w:tr w:rsidR="008F5850" w:rsidTr="007E64CF">
        <w:trPr>
          <w:trHeight w:val="1726"/>
        </w:trPr>
        <w:tc>
          <w:tcPr>
            <w:tcW w:w="4788" w:type="dxa"/>
          </w:tcPr>
          <w:p w:rsidR="008F5850" w:rsidRDefault="008F5850" w:rsidP="00FE041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Председател</w:t>
            </w:r>
            <w:r w:rsidR="007E64CF">
              <w:rPr>
                <w:rFonts w:ascii="Times New Roman" w:hAnsi="Times New Roman" w:cs="Times New Roman"/>
                <w:sz w:val="28"/>
                <w:szCs w:val="28"/>
              </w:rPr>
              <w:t>ь</w:t>
            </w:r>
            <w:r>
              <w:rPr>
                <w:rFonts w:ascii="Times New Roman" w:hAnsi="Times New Roman" w:cs="Times New Roman"/>
                <w:sz w:val="28"/>
                <w:szCs w:val="28"/>
              </w:rPr>
              <w:t xml:space="preserve"> Совета депутатов</w:t>
            </w:r>
          </w:p>
          <w:p w:rsidR="008F5850" w:rsidRDefault="008F5850" w:rsidP="00FE041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ЗАТО г. Железногорск</w:t>
            </w:r>
          </w:p>
          <w:p w:rsidR="008F5850" w:rsidRDefault="008F5850" w:rsidP="00FE041D">
            <w:pPr>
              <w:widowControl w:val="0"/>
              <w:autoSpaceDE w:val="0"/>
              <w:autoSpaceDN w:val="0"/>
              <w:adjustRightInd w:val="0"/>
              <w:jc w:val="right"/>
              <w:rPr>
                <w:rFonts w:ascii="Times New Roman" w:hAnsi="Times New Roman" w:cs="Times New Roman"/>
                <w:sz w:val="28"/>
                <w:szCs w:val="28"/>
              </w:rPr>
            </w:pPr>
          </w:p>
          <w:p w:rsidR="008F5850" w:rsidRDefault="008F5850" w:rsidP="00FE041D">
            <w:pPr>
              <w:widowControl w:val="0"/>
              <w:autoSpaceDE w:val="0"/>
              <w:autoSpaceDN w:val="0"/>
              <w:adjustRightInd w:val="0"/>
              <w:rPr>
                <w:rFonts w:ascii="Times New Roman" w:hAnsi="Times New Roman" w:cs="Times New Roman"/>
                <w:sz w:val="28"/>
                <w:szCs w:val="28"/>
              </w:rPr>
            </w:pPr>
          </w:p>
          <w:p w:rsidR="008F5850" w:rsidRDefault="005E3DD3" w:rsidP="005E3DD3">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w:t>
            </w:r>
            <w:r w:rsidR="008F5850">
              <w:rPr>
                <w:rFonts w:ascii="Times New Roman" w:hAnsi="Times New Roman" w:cs="Times New Roman"/>
                <w:sz w:val="28"/>
                <w:szCs w:val="28"/>
              </w:rPr>
              <w:t xml:space="preserve">А.И. </w:t>
            </w:r>
            <w:proofErr w:type="gramStart"/>
            <w:r w:rsidR="008F5850">
              <w:rPr>
                <w:rFonts w:ascii="Times New Roman" w:hAnsi="Times New Roman" w:cs="Times New Roman"/>
                <w:sz w:val="28"/>
                <w:szCs w:val="28"/>
              </w:rPr>
              <w:t>Коновалов</w:t>
            </w:r>
            <w:proofErr w:type="gramEnd"/>
          </w:p>
        </w:tc>
        <w:tc>
          <w:tcPr>
            <w:tcW w:w="4782" w:type="dxa"/>
          </w:tcPr>
          <w:p w:rsidR="008F5850" w:rsidRDefault="008F5850" w:rsidP="00F7792E">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Глава ЗАТО г. Железногорск</w:t>
            </w:r>
          </w:p>
          <w:p w:rsidR="008F5850" w:rsidRDefault="008F5850" w:rsidP="00FE041D">
            <w:pPr>
              <w:widowControl w:val="0"/>
              <w:autoSpaceDE w:val="0"/>
              <w:autoSpaceDN w:val="0"/>
              <w:adjustRightInd w:val="0"/>
              <w:jc w:val="right"/>
              <w:rPr>
                <w:rFonts w:ascii="Times New Roman" w:hAnsi="Times New Roman" w:cs="Times New Roman"/>
                <w:sz w:val="28"/>
                <w:szCs w:val="28"/>
              </w:rPr>
            </w:pPr>
          </w:p>
          <w:p w:rsidR="008F5850" w:rsidRDefault="008F5850" w:rsidP="00FE041D">
            <w:pPr>
              <w:widowControl w:val="0"/>
              <w:autoSpaceDE w:val="0"/>
              <w:autoSpaceDN w:val="0"/>
              <w:adjustRightInd w:val="0"/>
              <w:jc w:val="right"/>
              <w:rPr>
                <w:rFonts w:ascii="Times New Roman" w:hAnsi="Times New Roman" w:cs="Times New Roman"/>
                <w:sz w:val="28"/>
                <w:szCs w:val="28"/>
              </w:rPr>
            </w:pPr>
          </w:p>
          <w:p w:rsidR="008F5850" w:rsidRDefault="008F5850" w:rsidP="00FE041D">
            <w:pPr>
              <w:widowControl w:val="0"/>
              <w:autoSpaceDE w:val="0"/>
              <w:autoSpaceDN w:val="0"/>
              <w:adjustRightInd w:val="0"/>
              <w:jc w:val="right"/>
              <w:rPr>
                <w:rFonts w:ascii="Times New Roman" w:hAnsi="Times New Roman" w:cs="Times New Roman"/>
                <w:sz w:val="28"/>
                <w:szCs w:val="28"/>
              </w:rPr>
            </w:pPr>
          </w:p>
          <w:p w:rsidR="008F5850" w:rsidRDefault="008F5850" w:rsidP="00FE041D">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И.Г. </w:t>
            </w:r>
            <w:proofErr w:type="spellStart"/>
            <w:r>
              <w:rPr>
                <w:rFonts w:ascii="Times New Roman" w:hAnsi="Times New Roman" w:cs="Times New Roman"/>
                <w:sz w:val="28"/>
                <w:szCs w:val="28"/>
              </w:rPr>
              <w:t>Куксин</w:t>
            </w:r>
            <w:proofErr w:type="spellEnd"/>
          </w:p>
        </w:tc>
      </w:tr>
    </w:tbl>
    <w:p w:rsidR="008F5850" w:rsidRDefault="008F5850" w:rsidP="00520F1B">
      <w:pPr>
        <w:widowControl w:val="0"/>
        <w:autoSpaceDE w:val="0"/>
        <w:autoSpaceDN w:val="0"/>
        <w:adjustRightInd w:val="0"/>
        <w:ind w:firstLine="540"/>
        <w:jc w:val="both"/>
        <w:rPr>
          <w:sz w:val="28"/>
          <w:szCs w:val="28"/>
        </w:rPr>
      </w:pPr>
    </w:p>
    <w:sectPr w:rsidR="008F5850" w:rsidSect="00692B5A">
      <w:headerReference w:type="default" r:id="rId10"/>
      <w:headerReference w:type="first" r:id="rId11"/>
      <w:pgSz w:w="11906" w:h="16838" w:code="9"/>
      <w:pgMar w:top="426" w:right="851" w:bottom="993"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763" w:rsidRDefault="00062763" w:rsidP="00DA2470">
      <w:pPr>
        <w:spacing w:after="0" w:line="240" w:lineRule="auto"/>
      </w:pPr>
      <w:r>
        <w:separator/>
      </w:r>
    </w:p>
  </w:endnote>
  <w:endnote w:type="continuationSeparator" w:id="0">
    <w:p w:rsidR="00062763" w:rsidRDefault="00062763" w:rsidP="00DA2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763" w:rsidRDefault="00062763" w:rsidP="00DA2470">
      <w:pPr>
        <w:spacing w:after="0" w:line="240" w:lineRule="auto"/>
      </w:pPr>
      <w:r>
        <w:separator/>
      </w:r>
    </w:p>
  </w:footnote>
  <w:footnote w:type="continuationSeparator" w:id="0">
    <w:p w:rsidR="00062763" w:rsidRDefault="00062763" w:rsidP="00DA24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35592"/>
      <w:docPartObj>
        <w:docPartGallery w:val="Page Numbers (Top of Page)"/>
        <w:docPartUnique/>
      </w:docPartObj>
    </w:sdtPr>
    <w:sdtContent>
      <w:p w:rsidR="00673941" w:rsidRDefault="0078158D">
        <w:pPr>
          <w:pStyle w:val="a5"/>
          <w:jc w:val="center"/>
        </w:pPr>
        <w:r>
          <w:fldChar w:fldCharType="begin"/>
        </w:r>
        <w:r w:rsidR="004C535C">
          <w:instrText xml:space="preserve"> PAGE   \* MERGEFORMAT </w:instrText>
        </w:r>
        <w:r>
          <w:fldChar w:fldCharType="separate"/>
        </w:r>
        <w:r w:rsidR="00F36846">
          <w:rPr>
            <w:noProof/>
          </w:rPr>
          <w:t>4</w:t>
        </w:r>
        <w:r>
          <w:rPr>
            <w:noProof/>
          </w:rPr>
          <w:fldChar w:fldCharType="end"/>
        </w:r>
      </w:p>
    </w:sdtContent>
  </w:sdt>
  <w:p w:rsidR="00673941" w:rsidRDefault="0067394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35591"/>
      <w:docPartObj>
        <w:docPartGallery w:val="Page Numbers (Top of Page)"/>
        <w:docPartUnique/>
      </w:docPartObj>
    </w:sdtPr>
    <w:sdtContent>
      <w:p w:rsidR="00673941" w:rsidRDefault="00673941">
        <w:pPr>
          <w:pStyle w:val="a5"/>
          <w:jc w:val="center"/>
        </w:pPr>
      </w:p>
      <w:p w:rsidR="00673941" w:rsidRDefault="0078158D">
        <w:pPr>
          <w:pStyle w:val="a5"/>
          <w:jc w:val="center"/>
        </w:pPr>
      </w:p>
    </w:sdtContent>
  </w:sdt>
  <w:p w:rsidR="00673941" w:rsidRDefault="0067394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91198"/>
    <w:rsid w:val="00002D8E"/>
    <w:rsid w:val="000041E7"/>
    <w:rsid w:val="0000706A"/>
    <w:rsid w:val="00010E5C"/>
    <w:rsid w:val="000325CA"/>
    <w:rsid w:val="00033E5F"/>
    <w:rsid w:val="00035ED1"/>
    <w:rsid w:val="00037A14"/>
    <w:rsid w:val="00040EF6"/>
    <w:rsid w:val="000459F2"/>
    <w:rsid w:val="00053719"/>
    <w:rsid w:val="00057B9D"/>
    <w:rsid w:val="00057F46"/>
    <w:rsid w:val="00062763"/>
    <w:rsid w:val="00067EDD"/>
    <w:rsid w:val="000704A4"/>
    <w:rsid w:val="00085BE2"/>
    <w:rsid w:val="00086F8A"/>
    <w:rsid w:val="000945D1"/>
    <w:rsid w:val="00096C5A"/>
    <w:rsid w:val="000B2810"/>
    <w:rsid w:val="000C03C4"/>
    <w:rsid w:val="000D400C"/>
    <w:rsid w:val="000E2FF4"/>
    <w:rsid w:val="000E4339"/>
    <w:rsid w:val="000F2BFB"/>
    <w:rsid w:val="001108FD"/>
    <w:rsid w:val="00125470"/>
    <w:rsid w:val="001425C2"/>
    <w:rsid w:val="00147CA1"/>
    <w:rsid w:val="00162BDD"/>
    <w:rsid w:val="00164975"/>
    <w:rsid w:val="00175F40"/>
    <w:rsid w:val="00180133"/>
    <w:rsid w:val="001919D3"/>
    <w:rsid w:val="00192AD5"/>
    <w:rsid w:val="001937A4"/>
    <w:rsid w:val="001A08E0"/>
    <w:rsid w:val="001B3FC9"/>
    <w:rsid w:val="001C0F72"/>
    <w:rsid w:val="001C3B41"/>
    <w:rsid w:val="001C5A27"/>
    <w:rsid w:val="001D06C7"/>
    <w:rsid w:val="001E2282"/>
    <w:rsid w:val="001F03BE"/>
    <w:rsid w:val="001F097C"/>
    <w:rsid w:val="00211428"/>
    <w:rsid w:val="002152A0"/>
    <w:rsid w:val="00216CD5"/>
    <w:rsid w:val="002175AB"/>
    <w:rsid w:val="002255FA"/>
    <w:rsid w:val="00227F25"/>
    <w:rsid w:val="00233E0C"/>
    <w:rsid w:val="0024023C"/>
    <w:rsid w:val="00253464"/>
    <w:rsid w:val="002556DB"/>
    <w:rsid w:val="00255F3D"/>
    <w:rsid w:val="0026272F"/>
    <w:rsid w:val="00282E7D"/>
    <w:rsid w:val="002835E7"/>
    <w:rsid w:val="0028757B"/>
    <w:rsid w:val="00291099"/>
    <w:rsid w:val="002B3C30"/>
    <w:rsid w:val="002B3DD9"/>
    <w:rsid w:val="002C0782"/>
    <w:rsid w:val="002C094E"/>
    <w:rsid w:val="002C1A56"/>
    <w:rsid w:val="002C3082"/>
    <w:rsid w:val="002E56C9"/>
    <w:rsid w:val="002F6314"/>
    <w:rsid w:val="003119C5"/>
    <w:rsid w:val="003214EB"/>
    <w:rsid w:val="00327D2A"/>
    <w:rsid w:val="00337E8E"/>
    <w:rsid w:val="00350E88"/>
    <w:rsid w:val="00361CCB"/>
    <w:rsid w:val="003674A1"/>
    <w:rsid w:val="0037477F"/>
    <w:rsid w:val="0037563C"/>
    <w:rsid w:val="00381922"/>
    <w:rsid w:val="0038697F"/>
    <w:rsid w:val="003A2ECB"/>
    <w:rsid w:val="003A3D0A"/>
    <w:rsid w:val="003A4800"/>
    <w:rsid w:val="003A657A"/>
    <w:rsid w:val="003B3529"/>
    <w:rsid w:val="003E05D2"/>
    <w:rsid w:val="003E283E"/>
    <w:rsid w:val="003F093F"/>
    <w:rsid w:val="003F525D"/>
    <w:rsid w:val="00407282"/>
    <w:rsid w:val="0041021F"/>
    <w:rsid w:val="00420FBF"/>
    <w:rsid w:val="004236DA"/>
    <w:rsid w:val="00424F0E"/>
    <w:rsid w:val="00436F6D"/>
    <w:rsid w:val="004371C2"/>
    <w:rsid w:val="00445AE7"/>
    <w:rsid w:val="00445B32"/>
    <w:rsid w:val="00447535"/>
    <w:rsid w:val="00454CBA"/>
    <w:rsid w:val="004570ED"/>
    <w:rsid w:val="00464FB9"/>
    <w:rsid w:val="00472B3F"/>
    <w:rsid w:val="004762CD"/>
    <w:rsid w:val="004830FD"/>
    <w:rsid w:val="00486C17"/>
    <w:rsid w:val="00487BC4"/>
    <w:rsid w:val="004B48BB"/>
    <w:rsid w:val="004C334B"/>
    <w:rsid w:val="004C535C"/>
    <w:rsid w:val="004D480F"/>
    <w:rsid w:val="004D645B"/>
    <w:rsid w:val="004D6578"/>
    <w:rsid w:val="00500AD3"/>
    <w:rsid w:val="00513003"/>
    <w:rsid w:val="005130DD"/>
    <w:rsid w:val="00520F1B"/>
    <w:rsid w:val="00522CDC"/>
    <w:rsid w:val="00524340"/>
    <w:rsid w:val="0052671A"/>
    <w:rsid w:val="00531ECE"/>
    <w:rsid w:val="005422C4"/>
    <w:rsid w:val="0054271C"/>
    <w:rsid w:val="00552930"/>
    <w:rsid w:val="00557842"/>
    <w:rsid w:val="00565430"/>
    <w:rsid w:val="005770B7"/>
    <w:rsid w:val="00583F2A"/>
    <w:rsid w:val="005908BE"/>
    <w:rsid w:val="00590A1A"/>
    <w:rsid w:val="00594425"/>
    <w:rsid w:val="00597022"/>
    <w:rsid w:val="005A3706"/>
    <w:rsid w:val="005A572F"/>
    <w:rsid w:val="005C04E5"/>
    <w:rsid w:val="005D4BAD"/>
    <w:rsid w:val="005E0224"/>
    <w:rsid w:val="005E3DD3"/>
    <w:rsid w:val="005E763E"/>
    <w:rsid w:val="00601782"/>
    <w:rsid w:val="0060742E"/>
    <w:rsid w:val="00620A5E"/>
    <w:rsid w:val="00635FEC"/>
    <w:rsid w:val="00637007"/>
    <w:rsid w:val="00637032"/>
    <w:rsid w:val="006462AA"/>
    <w:rsid w:val="0064730C"/>
    <w:rsid w:val="00651AA6"/>
    <w:rsid w:val="00655713"/>
    <w:rsid w:val="00673251"/>
    <w:rsid w:val="00673941"/>
    <w:rsid w:val="00692B5A"/>
    <w:rsid w:val="006A17EC"/>
    <w:rsid w:val="006B131A"/>
    <w:rsid w:val="006B4B89"/>
    <w:rsid w:val="006C3659"/>
    <w:rsid w:val="006C6C60"/>
    <w:rsid w:val="007003B5"/>
    <w:rsid w:val="007034A6"/>
    <w:rsid w:val="00704A39"/>
    <w:rsid w:val="00705B27"/>
    <w:rsid w:val="0070662C"/>
    <w:rsid w:val="00706E82"/>
    <w:rsid w:val="00715D21"/>
    <w:rsid w:val="0071641F"/>
    <w:rsid w:val="00717EC1"/>
    <w:rsid w:val="00721EC7"/>
    <w:rsid w:val="00723FBC"/>
    <w:rsid w:val="00727D65"/>
    <w:rsid w:val="00737BA1"/>
    <w:rsid w:val="00753573"/>
    <w:rsid w:val="007566FA"/>
    <w:rsid w:val="00757349"/>
    <w:rsid w:val="00763E6C"/>
    <w:rsid w:val="0078158D"/>
    <w:rsid w:val="0078274D"/>
    <w:rsid w:val="00790968"/>
    <w:rsid w:val="00792A74"/>
    <w:rsid w:val="00793992"/>
    <w:rsid w:val="007B17A0"/>
    <w:rsid w:val="007B43E9"/>
    <w:rsid w:val="007C050A"/>
    <w:rsid w:val="007C2B9E"/>
    <w:rsid w:val="007C73F6"/>
    <w:rsid w:val="007E64CF"/>
    <w:rsid w:val="007E6594"/>
    <w:rsid w:val="007F1DC9"/>
    <w:rsid w:val="008155F4"/>
    <w:rsid w:val="0082305A"/>
    <w:rsid w:val="00827510"/>
    <w:rsid w:val="00836B19"/>
    <w:rsid w:val="00837EBD"/>
    <w:rsid w:val="00842734"/>
    <w:rsid w:val="0086058F"/>
    <w:rsid w:val="008615F9"/>
    <w:rsid w:val="00863D5A"/>
    <w:rsid w:val="00864117"/>
    <w:rsid w:val="00865E28"/>
    <w:rsid w:val="00884582"/>
    <w:rsid w:val="008A5491"/>
    <w:rsid w:val="008A7C2A"/>
    <w:rsid w:val="008B0049"/>
    <w:rsid w:val="008B0D94"/>
    <w:rsid w:val="008B2B08"/>
    <w:rsid w:val="008C1439"/>
    <w:rsid w:val="008C15CD"/>
    <w:rsid w:val="008C4562"/>
    <w:rsid w:val="008E2709"/>
    <w:rsid w:val="008E3AA2"/>
    <w:rsid w:val="008E4D3A"/>
    <w:rsid w:val="008F43C9"/>
    <w:rsid w:val="008F5850"/>
    <w:rsid w:val="009017D2"/>
    <w:rsid w:val="00901D9A"/>
    <w:rsid w:val="00902F89"/>
    <w:rsid w:val="00904D5A"/>
    <w:rsid w:val="00910189"/>
    <w:rsid w:val="00936B85"/>
    <w:rsid w:val="0094047C"/>
    <w:rsid w:val="009536D5"/>
    <w:rsid w:val="00957C37"/>
    <w:rsid w:val="00960EBC"/>
    <w:rsid w:val="009619F6"/>
    <w:rsid w:val="0096635F"/>
    <w:rsid w:val="00974B5B"/>
    <w:rsid w:val="009864E1"/>
    <w:rsid w:val="009A1554"/>
    <w:rsid w:val="009B2846"/>
    <w:rsid w:val="009C56D9"/>
    <w:rsid w:val="009E19B5"/>
    <w:rsid w:val="009E2B5D"/>
    <w:rsid w:val="009E55A8"/>
    <w:rsid w:val="009F3C56"/>
    <w:rsid w:val="00A07614"/>
    <w:rsid w:val="00A10CBF"/>
    <w:rsid w:val="00A2096A"/>
    <w:rsid w:val="00A2474A"/>
    <w:rsid w:val="00A42436"/>
    <w:rsid w:val="00A43FC0"/>
    <w:rsid w:val="00A44536"/>
    <w:rsid w:val="00A4771F"/>
    <w:rsid w:val="00A5713E"/>
    <w:rsid w:val="00A571E4"/>
    <w:rsid w:val="00A7282C"/>
    <w:rsid w:val="00A77CC7"/>
    <w:rsid w:val="00A924CC"/>
    <w:rsid w:val="00AA0B86"/>
    <w:rsid w:val="00AB6038"/>
    <w:rsid w:val="00AC152B"/>
    <w:rsid w:val="00AE483E"/>
    <w:rsid w:val="00AF5A04"/>
    <w:rsid w:val="00B150FA"/>
    <w:rsid w:val="00B23949"/>
    <w:rsid w:val="00B273F9"/>
    <w:rsid w:val="00B31177"/>
    <w:rsid w:val="00B34172"/>
    <w:rsid w:val="00B4573C"/>
    <w:rsid w:val="00B52DDA"/>
    <w:rsid w:val="00B54C86"/>
    <w:rsid w:val="00B75C52"/>
    <w:rsid w:val="00B838FB"/>
    <w:rsid w:val="00BA476C"/>
    <w:rsid w:val="00BA48B3"/>
    <w:rsid w:val="00BB5E8C"/>
    <w:rsid w:val="00BC4058"/>
    <w:rsid w:val="00BC5836"/>
    <w:rsid w:val="00BC78DE"/>
    <w:rsid w:val="00BD3E4A"/>
    <w:rsid w:val="00BE0107"/>
    <w:rsid w:val="00BE3894"/>
    <w:rsid w:val="00BE558A"/>
    <w:rsid w:val="00BF00A3"/>
    <w:rsid w:val="00BF74AD"/>
    <w:rsid w:val="00C029AB"/>
    <w:rsid w:val="00C30F90"/>
    <w:rsid w:val="00C312AB"/>
    <w:rsid w:val="00C316E8"/>
    <w:rsid w:val="00C4766D"/>
    <w:rsid w:val="00C50394"/>
    <w:rsid w:val="00C51912"/>
    <w:rsid w:val="00C5270D"/>
    <w:rsid w:val="00C56E74"/>
    <w:rsid w:val="00C65635"/>
    <w:rsid w:val="00C84CEE"/>
    <w:rsid w:val="00C90D84"/>
    <w:rsid w:val="00C94280"/>
    <w:rsid w:val="00CB07D9"/>
    <w:rsid w:val="00CB61A3"/>
    <w:rsid w:val="00CC6E40"/>
    <w:rsid w:val="00CD606E"/>
    <w:rsid w:val="00CD72AA"/>
    <w:rsid w:val="00CE4A9C"/>
    <w:rsid w:val="00CE4AA1"/>
    <w:rsid w:val="00CF18B5"/>
    <w:rsid w:val="00CF2A48"/>
    <w:rsid w:val="00CF70C3"/>
    <w:rsid w:val="00D02210"/>
    <w:rsid w:val="00D027B3"/>
    <w:rsid w:val="00D11C2F"/>
    <w:rsid w:val="00D208A1"/>
    <w:rsid w:val="00D24E39"/>
    <w:rsid w:val="00D4251C"/>
    <w:rsid w:val="00D4372A"/>
    <w:rsid w:val="00D546F7"/>
    <w:rsid w:val="00D72A73"/>
    <w:rsid w:val="00D73B27"/>
    <w:rsid w:val="00D7750A"/>
    <w:rsid w:val="00D83430"/>
    <w:rsid w:val="00D86D05"/>
    <w:rsid w:val="00D87665"/>
    <w:rsid w:val="00D930CB"/>
    <w:rsid w:val="00D9746E"/>
    <w:rsid w:val="00DA13C0"/>
    <w:rsid w:val="00DA2470"/>
    <w:rsid w:val="00DD06DC"/>
    <w:rsid w:val="00DD16AF"/>
    <w:rsid w:val="00DD60B6"/>
    <w:rsid w:val="00DD6FE7"/>
    <w:rsid w:val="00DE1252"/>
    <w:rsid w:val="00DE48FF"/>
    <w:rsid w:val="00DE6497"/>
    <w:rsid w:val="00DF5613"/>
    <w:rsid w:val="00E014C4"/>
    <w:rsid w:val="00E04A6E"/>
    <w:rsid w:val="00E079EA"/>
    <w:rsid w:val="00E07C26"/>
    <w:rsid w:val="00E14525"/>
    <w:rsid w:val="00E14918"/>
    <w:rsid w:val="00E160FE"/>
    <w:rsid w:val="00E50674"/>
    <w:rsid w:val="00E535B9"/>
    <w:rsid w:val="00E5669C"/>
    <w:rsid w:val="00E57867"/>
    <w:rsid w:val="00E646B2"/>
    <w:rsid w:val="00E83D5B"/>
    <w:rsid w:val="00E8406C"/>
    <w:rsid w:val="00E8621A"/>
    <w:rsid w:val="00E925FB"/>
    <w:rsid w:val="00EA0F2E"/>
    <w:rsid w:val="00EA3F52"/>
    <w:rsid w:val="00EC11A6"/>
    <w:rsid w:val="00ED1392"/>
    <w:rsid w:val="00ED4105"/>
    <w:rsid w:val="00ED4ECB"/>
    <w:rsid w:val="00EE1234"/>
    <w:rsid w:val="00EE78D9"/>
    <w:rsid w:val="00F0027D"/>
    <w:rsid w:val="00F025D2"/>
    <w:rsid w:val="00F17BAB"/>
    <w:rsid w:val="00F2351B"/>
    <w:rsid w:val="00F2718E"/>
    <w:rsid w:val="00F36846"/>
    <w:rsid w:val="00F37A1C"/>
    <w:rsid w:val="00F413EF"/>
    <w:rsid w:val="00F44422"/>
    <w:rsid w:val="00F54679"/>
    <w:rsid w:val="00F5543C"/>
    <w:rsid w:val="00F6114B"/>
    <w:rsid w:val="00F64F6F"/>
    <w:rsid w:val="00F65F40"/>
    <w:rsid w:val="00F7408A"/>
    <w:rsid w:val="00F7792E"/>
    <w:rsid w:val="00F77B3B"/>
    <w:rsid w:val="00F80CDB"/>
    <w:rsid w:val="00F907F5"/>
    <w:rsid w:val="00F91198"/>
    <w:rsid w:val="00FA5554"/>
    <w:rsid w:val="00FA5D0C"/>
    <w:rsid w:val="00FA6AED"/>
    <w:rsid w:val="00FB00C2"/>
    <w:rsid w:val="00FC766C"/>
    <w:rsid w:val="00FC7FD5"/>
    <w:rsid w:val="00FD1A8C"/>
    <w:rsid w:val="00FD5407"/>
    <w:rsid w:val="00FE0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B89"/>
  </w:style>
  <w:style w:type="paragraph" w:styleId="1">
    <w:name w:val="heading 1"/>
    <w:basedOn w:val="a"/>
    <w:next w:val="a"/>
    <w:link w:val="10"/>
    <w:qFormat/>
    <w:rsid w:val="00C94280"/>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4280"/>
    <w:rPr>
      <w:rFonts w:ascii="Times New Roman" w:eastAsia="Times New Roman" w:hAnsi="Times New Roman" w:cs="Times New Roman"/>
      <w:b/>
      <w:sz w:val="28"/>
      <w:szCs w:val="20"/>
      <w:lang w:eastAsia="ru-RU"/>
    </w:rPr>
  </w:style>
  <w:style w:type="paragraph" w:styleId="3">
    <w:name w:val="Body Text 3"/>
    <w:basedOn w:val="a"/>
    <w:link w:val="30"/>
    <w:rsid w:val="00C94280"/>
    <w:pPr>
      <w:spacing w:after="120" w:line="240" w:lineRule="auto"/>
    </w:pPr>
    <w:rPr>
      <w:rFonts w:ascii="Consultant" w:eastAsia="Times New Roman" w:hAnsi="Consultant" w:cs="Times New Roman"/>
      <w:sz w:val="16"/>
      <w:szCs w:val="16"/>
      <w:lang w:eastAsia="ru-RU"/>
    </w:rPr>
  </w:style>
  <w:style w:type="character" w:customStyle="1" w:styleId="30">
    <w:name w:val="Основной текст 3 Знак"/>
    <w:basedOn w:val="a0"/>
    <w:link w:val="3"/>
    <w:rsid w:val="00C94280"/>
    <w:rPr>
      <w:rFonts w:ascii="Consultant" w:eastAsia="Times New Roman" w:hAnsi="Consultant" w:cs="Times New Roman"/>
      <w:sz w:val="16"/>
      <w:szCs w:val="16"/>
      <w:lang w:eastAsia="ru-RU"/>
    </w:rPr>
  </w:style>
  <w:style w:type="paragraph" w:styleId="a3">
    <w:name w:val="Balloon Text"/>
    <w:basedOn w:val="a"/>
    <w:link w:val="a4"/>
    <w:uiPriority w:val="99"/>
    <w:semiHidden/>
    <w:unhideWhenUsed/>
    <w:rsid w:val="00C942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4280"/>
    <w:rPr>
      <w:rFonts w:ascii="Tahoma" w:hAnsi="Tahoma" w:cs="Tahoma"/>
      <w:sz w:val="16"/>
      <w:szCs w:val="16"/>
    </w:rPr>
  </w:style>
  <w:style w:type="paragraph" w:styleId="a5">
    <w:name w:val="header"/>
    <w:basedOn w:val="a"/>
    <w:link w:val="a6"/>
    <w:uiPriority w:val="99"/>
    <w:unhideWhenUsed/>
    <w:rsid w:val="00DA24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2470"/>
  </w:style>
  <w:style w:type="paragraph" w:styleId="a7">
    <w:name w:val="footer"/>
    <w:basedOn w:val="a"/>
    <w:link w:val="a8"/>
    <w:uiPriority w:val="99"/>
    <w:unhideWhenUsed/>
    <w:rsid w:val="00DA24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2470"/>
  </w:style>
  <w:style w:type="table" w:styleId="a9">
    <w:name w:val="Table Grid"/>
    <w:basedOn w:val="a1"/>
    <w:uiPriority w:val="59"/>
    <w:rsid w:val="00A20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semiHidden/>
    <w:unhideWhenUsed/>
    <w:rsid w:val="001E2282"/>
    <w:pPr>
      <w:spacing w:after="120"/>
      <w:ind w:left="283"/>
    </w:pPr>
  </w:style>
  <w:style w:type="character" w:customStyle="1" w:styleId="ab">
    <w:name w:val="Основной текст с отступом Знак"/>
    <w:basedOn w:val="a0"/>
    <w:link w:val="aa"/>
    <w:uiPriority w:val="99"/>
    <w:semiHidden/>
    <w:rsid w:val="001E2282"/>
  </w:style>
  <w:style w:type="paragraph" w:customStyle="1" w:styleId="ConsNonformat">
    <w:name w:val="ConsNonformat"/>
    <w:rsid w:val="005E3DD3"/>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064DC-273A-47AD-B4E5-4DF1001F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929</Words>
  <Characters>5300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dokuchaeva</cp:lastModifiedBy>
  <cp:revision>8</cp:revision>
  <cp:lastPrinted>2020-05-14T07:33:00Z</cp:lastPrinted>
  <dcterms:created xsi:type="dcterms:W3CDTF">2020-04-22T02:32:00Z</dcterms:created>
  <dcterms:modified xsi:type="dcterms:W3CDTF">2020-05-25T04:07:00Z</dcterms:modified>
</cp:coreProperties>
</file>